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44"/>
        <w:tblW w:w="9184" w:type="dxa"/>
        <w:tblLook w:val="01E0" w:firstRow="1" w:lastRow="1" w:firstColumn="1" w:lastColumn="1" w:noHBand="0" w:noVBand="0"/>
      </w:tblPr>
      <w:tblGrid>
        <w:gridCol w:w="3036"/>
        <w:gridCol w:w="3802"/>
        <w:gridCol w:w="861"/>
        <w:gridCol w:w="1485"/>
      </w:tblGrid>
      <w:tr w:rsidR="008026F5" w:rsidRPr="000170AC" w14:paraId="01292DC5" w14:textId="77777777" w:rsidTr="00D63E19">
        <w:trPr>
          <w:trHeight w:val="718"/>
        </w:trPr>
        <w:tc>
          <w:tcPr>
            <w:tcW w:w="2281" w:type="dxa"/>
          </w:tcPr>
          <w:p w14:paraId="359D5991" w14:textId="77777777" w:rsidR="008026F5" w:rsidRPr="000170AC" w:rsidRDefault="006E53C1" w:rsidP="00D63E19">
            <w:pPr>
              <w:spacing w:line="360" w:lineRule="auto"/>
              <w:rPr>
                <w:rFonts w:eastAsia="SimSun"/>
                <w:sz w:val="20"/>
                <w:szCs w:val="20"/>
              </w:rPr>
            </w:pPr>
            <w:r>
              <w:rPr>
                <w:rFonts w:eastAsia="SimSun"/>
                <w:noProof/>
                <w:sz w:val="20"/>
                <w:szCs w:val="20"/>
                <w:lang w:val="es-CO" w:eastAsia="es-CO"/>
              </w:rPr>
              <w:drawing>
                <wp:inline distT="0" distB="0" distL="0" distR="0" wp14:anchorId="29D76CBF" wp14:editId="4873B2FA">
                  <wp:extent cx="1783080" cy="447675"/>
                  <wp:effectExtent l="0" t="0" r="762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s-04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571" cy="458092"/>
                          </a:xfrm>
                          <a:prstGeom prst="rect">
                            <a:avLst/>
                          </a:prstGeom>
                        </pic:spPr>
                      </pic:pic>
                    </a:graphicData>
                  </a:graphic>
                </wp:inline>
              </w:drawing>
            </w:r>
          </w:p>
        </w:tc>
        <w:tc>
          <w:tcPr>
            <w:tcW w:w="6903" w:type="dxa"/>
            <w:gridSpan w:val="3"/>
          </w:tcPr>
          <w:p w14:paraId="6284D119" w14:textId="77777777" w:rsidR="008026F5" w:rsidRPr="000170AC" w:rsidRDefault="008026F5" w:rsidP="00D63E19">
            <w:pPr>
              <w:rPr>
                <w:rFonts w:ascii="Comic Sans MS" w:eastAsia="SimSun" w:hAnsi="Comic Sans MS" w:cs="Arial"/>
                <w:b/>
                <w:sz w:val="20"/>
                <w:szCs w:val="20"/>
              </w:rPr>
            </w:pPr>
            <w:r w:rsidRPr="000170AC">
              <w:rPr>
                <w:rFonts w:ascii="Comic Sans MS" w:eastAsia="SimSun" w:hAnsi="Comic Sans MS" w:cs="Arial"/>
                <w:b/>
                <w:sz w:val="20"/>
                <w:szCs w:val="20"/>
              </w:rPr>
              <w:t>AREA DE TECNOLOGIA E INFORMATICA</w:t>
            </w:r>
          </w:p>
          <w:p w14:paraId="4EEBDAF4" w14:textId="77777777" w:rsidR="00E75085" w:rsidRPr="000170AC" w:rsidRDefault="000170AC" w:rsidP="00D63E19">
            <w:pPr>
              <w:rPr>
                <w:rFonts w:ascii="Comic Sans MS" w:eastAsia="SimSun" w:hAnsi="Comic Sans MS" w:cs="Arial"/>
                <w:b/>
                <w:sz w:val="20"/>
                <w:szCs w:val="20"/>
              </w:rPr>
            </w:pPr>
            <w:r>
              <w:rPr>
                <w:rFonts w:ascii="Comic Sans MS" w:eastAsia="SimSun" w:hAnsi="Comic Sans MS" w:cs="Arial"/>
                <w:b/>
                <w:sz w:val="20"/>
                <w:szCs w:val="20"/>
              </w:rPr>
              <w:t xml:space="preserve">PRUEBA DE ACREDITACIÓN - </w:t>
            </w:r>
            <w:r w:rsidR="005E19DC" w:rsidRPr="000170AC">
              <w:rPr>
                <w:rFonts w:ascii="Comic Sans MS" w:eastAsia="SimSun" w:hAnsi="Comic Sans MS" w:cs="Arial"/>
                <w:b/>
                <w:sz w:val="20"/>
                <w:szCs w:val="20"/>
              </w:rPr>
              <w:t>PRIMER SEMESTRE</w:t>
            </w:r>
            <w:r w:rsidR="00E75085">
              <w:rPr>
                <w:rFonts w:ascii="Comic Sans MS" w:eastAsia="SimSun" w:hAnsi="Comic Sans MS" w:cs="Arial"/>
                <w:b/>
                <w:sz w:val="20"/>
                <w:szCs w:val="20"/>
              </w:rPr>
              <w:t xml:space="preserve"> - 201</w:t>
            </w:r>
            <w:r w:rsidR="006E53C1">
              <w:rPr>
                <w:rFonts w:ascii="Comic Sans MS" w:eastAsia="SimSun" w:hAnsi="Comic Sans MS" w:cs="Arial"/>
                <w:b/>
                <w:sz w:val="20"/>
                <w:szCs w:val="20"/>
              </w:rPr>
              <w:t>5</w:t>
            </w:r>
          </w:p>
          <w:p w14:paraId="38748E06" w14:textId="77777777" w:rsidR="005E19DC" w:rsidRPr="000170AC" w:rsidRDefault="005E19DC" w:rsidP="00D63E19">
            <w:pPr>
              <w:rPr>
                <w:rFonts w:ascii="Comic Sans MS" w:eastAsia="SimSun" w:hAnsi="Comic Sans MS" w:cs="Arial"/>
                <w:b/>
                <w:sz w:val="20"/>
                <w:szCs w:val="20"/>
                <w:lang w:val="es-ES"/>
              </w:rPr>
            </w:pPr>
          </w:p>
        </w:tc>
      </w:tr>
      <w:tr w:rsidR="00651C15" w:rsidRPr="000170AC" w14:paraId="3E3795CB" w14:textId="77777777" w:rsidTr="00D63E19">
        <w:tc>
          <w:tcPr>
            <w:tcW w:w="2281" w:type="dxa"/>
          </w:tcPr>
          <w:p w14:paraId="6A2B4E42" w14:textId="77777777" w:rsidR="00651C15" w:rsidRPr="000170AC" w:rsidRDefault="00651C15" w:rsidP="00D63E19">
            <w:pPr>
              <w:spacing w:line="360" w:lineRule="auto"/>
              <w:jc w:val="both"/>
              <w:rPr>
                <w:rFonts w:eastAsia="SimSun"/>
                <w:sz w:val="20"/>
                <w:szCs w:val="20"/>
              </w:rPr>
            </w:pPr>
            <w:r w:rsidRPr="000170AC">
              <w:rPr>
                <w:rFonts w:eastAsia="SimSun"/>
                <w:b/>
                <w:sz w:val="18"/>
                <w:szCs w:val="18"/>
              </w:rPr>
              <w:t>Asignatura:</w:t>
            </w:r>
            <w:r w:rsidRPr="000170AC">
              <w:rPr>
                <w:rFonts w:eastAsia="SimSun"/>
                <w:sz w:val="20"/>
                <w:szCs w:val="20"/>
              </w:rPr>
              <w:t xml:space="preserve"> informática</w:t>
            </w:r>
          </w:p>
        </w:tc>
        <w:tc>
          <w:tcPr>
            <w:tcW w:w="4405" w:type="dxa"/>
          </w:tcPr>
          <w:p w14:paraId="788E56A4" w14:textId="77777777" w:rsidR="00651C15" w:rsidRPr="000170AC" w:rsidRDefault="005E19DC" w:rsidP="00D63E19">
            <w:pPr>
              <w:spacing w:line="360" w:lineRule="auto"/>
              <w:rPr>
                <w:rFonts w:eastAsia="SimSun"/>
                <w:sz w:val="20"/>
                <w:szCs w:val="20"/>
              </w:rPr>
            </w:pPr>
            <w:r w:rsidRPr="000170AC">
              <w:rPr>
                <w:rFonts w:eastAsia="SimSun"/>
                <w:b/>
                <w:sz w:val="20"/>
                <w:szCs w:val="20"/>
              </w:rPr>
              <w:t>Docente:</w:t>
            </w:r>
            <w:r w:rsidRPr="000170AC">
              <w:rPr>
                <w:rFonts w:eastAsia="SimSun"/>
                <w:sz w:val="20"/>
                <w:szCs w:val="20"/>
              </w:rPr>
              <w:t xml:space="preserve"> Natalia Zapata</w:t>
            </w:r>
          </w:p>
        </w:tc>
        <w:tc>
          <w:tcPr>
            <w:tcW w:w="861" w:type="dxa"/>
          </w:tcPr>
          <w:p w14:paraId="68EBDA8C" w14:textId="77777777" w:rsidR="00651C15" w:rsidRPr="000170AC" w:rsidRDefault="00651C15" w:rsidP="00D63E19">
            <w:pPr>
              <w:spacing w:line="360" w:lineRule="auto"/>
              <w:jc w:val="both"/>
              <w:rPr>
                <w:rFonts w:eastAsia="SimSun"/>
                <w:b/>
                <w:sz w:val="20"/>
                <w:szCs w:val="20"/>
              </w:rPr>
            </w:pPr>
            <w:r w:rsidRPr="000170AC">
              <w:rPr>
                <w:rFonts w:eastAsia="SimSun"/>
                <w:b/>
                <w:sz w:val="20"/>
                <w:szCs w:val="20"/>
              </w:rPr>
              <w:t>Grado</w:t>
            </w:r>
            <w:r w:rsidRPr="000170AC">
              <w:rPr>
                <w:rFonts w:eastAsia="SimSun"/>
                <w:sz w:val="20"/>
                <w:szCs w:val="20"/>
              </w:rPr>
              <w:t xml:space="preserve">: </w:t>
            </w:r>
          </w:p>
        </w:tc>
        <w:tc>
          <w:tcPr>
            <w:tcW w:w="1637" w:type="dxa"/>
          </w:tcPr>
          <w:p w14:paraId="35EBF141" w14:textId="77777777" w:rsidR="00651C15" w:rsidRPr="000170AC" w:rsidRDefault="00CC3CD4" w:rsidP="009F20D8">
            <w:pPr>
              <w:spacing w:line="360" w:lineRule="auto"/>
              <w:rPr>
                <w:rFonts w:eastAsia="SimSun"/>
                <w:sz w:val="20"/>
                <w:szCs w:val="20"/>
              </w:rPr>
            </w:pPr>
            <w:r>
              <w:rPr>
                <w:rFonts w:eastAsia="SimSun"/>
                <w:sz w:val="20"/>
                <w:szCs w:val="20"/>
              </w:rPr>
              <w:t>ONCE</w:t>
            </w:r>
            <w:r w:rsidR="005E19DC" w:rsidRPr="000170AC">
              <w:rPr>
                <w:rFonts w:eastAsia="SimSun"/>
                <w:sz w:val="20"/>
                <w:szCs w:val="20"/>
              </w:rPr>
              <w:t xml:space="preserve"> </w:t>
            </w:r>
          </w:p>
        </w:tc>
      </w:tr>
    </w:tbl>
    <w:p w14:paraId="5350F673" w14:textId="77777777" w:rsidR="001261D0" w:rsidRPr="000170AC" w:rsidRDefault="001261D0" w:rsidP="001261D0">
      <w:pPr>
        <w:jc w:val="left"/>
      </w:pPr>
    </w:p>
    <w:p w14:paraId="5EC1C64E" w14:textId="77777777" w:rsidR="00EA2877" w:rsidRPr="000170AC" w:rsidRDefault="00EA2877" w:rsidP="00C31C91">
      <w:pPr>
        <w:jc w:val="left"/>
      </w:pPr>
    </w:p>
    <w:p w14:paraId="1392E593" w14:textId="77777777" w:rsidR="00EA2877" w:rsidRPr="000170AC" w:rsidRDefault="00EA2877" w:rsidP="00C31C91">
      <w:pPr>
        <w:jc w:val="left"/>
      </w:pPr>
    </w:p>
    <w:p w14:paraId="07F0AE43" w14:textId="77777777" w:rsidR="00EA2877" w:rsidRPr="000170AC" w:rsidRDefault="00EA2877" w:rsidP="00C31C91">
      <w:pPr>
        <w:jc w:val="left"/>
      </w:pPr>
    </w:p>
    <w:p w14:paraId="5EABD604" w14:textId="77777777" w:rsidR="00EA2877" w:rsidRPr="000170AC" w:rsidRDefault="006E53C1" w:rsidP="00C31C91">
      <w:pPr>
        <w:jc w:val="left"/>
      </w:pPr>
      <w:r>
        <w:rPr>
          <w:noProof/>
          <w:lang w:val="es-CO" w:eastAsia="es-CO"/>
        </w:rPr>
        <mc:AlternateContent>
          <mc:Choice Requires="wps">
            <w:drawing>
              <wp:anchor distT="0" distB="0" distL="114300" distR="114300" simplePos="0" relativeHeight="251659264" behindDoc="0" locked="0" layoutInCell="1" allowOverlap="1" wp14:anchorId="6E8AE330" wp14:editId="613A8FC3">
                <wp:simplePos x="0" y="0"/>
                <wp:positionH relativeFrom="column">
                  <wp:posOffset>27940</wp:posOffset>
                </wp:positionH>
                <wp:positionV relativeFrom="paragraph">
                  <wp:posOffset>67310</wp:posOffset>
                </wp:positionV>
                <wp:extent cx="6507480" cy="715645"/>
                <wp:effectExtent l="0" t="0" r="45720" b="654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15645"/>
                        </a:xfrm>
                        <a:prstGeom prst="rect">
                          <a:avLst/>
                        </a:prstGeom>
                        <a:solidFill>
                          <a:schemeClr val="accent6">
                            <a:lumMod val="20000"/>
                            <a:lumOff val="80000"/>
                          </a:schemeClr>
                        </a:solidFill>
                        <a:ln w="12700">
                          <a:solidFill>
                            <a:srgbClr val="EB35B7"/>
                          </a:solidFill>
                          <a:miter lim="800000"/>
                          <a:headEnd/>
                          <a:tailEnd/>
                        </a:ln>
                        <a:effectLst>
                          <a:outerShdw dist="28398" dir="3806097" algn="ctr" rotWithShape="0">
                            <a:srgbClr val="EB35B7">
                              <a:alpha val="50000"/>
                            </a:srgbClr>
                          </a:outerShdw>
                        </a:effectLst>
                      </wps:spPr>
                      <wps:txbx>
                        <w:txbxContent>
                          <w:p w14:paraId="587777B4" w14:textId="77777777" w:rsidR="006E53C1" w:rsidRPr="001657FB" w:rsidRDefault="006E53C1" w:rsidP="006E53C1">
                            <w:pPr>
                              <w:rPr>
                                <w:b/>
                                <w:bCs/>
                                <w:sz w:val="18"/>
                                <w:szCs w:val="14"/>
                              </w:rPr>
                            </w:pPr>
                            <w:r w:rsidRPr="001657FB">
                              <w:rPr>
                                <w:b/>
                                <w:bCs/>
                                <w:sz w:val="18"/>
                                <w:szCs w:val="14"/>
                              </w:rPr>
                              <w:t>RECOMENDACIONES PARA LA PRUEBA DE ACREDITACIÓN DE INFORMATICA:</w:t>
                            </w:r>
                          </w:p>
                          <w:p w14:paraId="3D8F8B8A" w14:textId="77777777" w:rsidR="006E53C1" w:rsidRPr="001657FB" w:rsidRDefault="006E53C1" w:rsidP="006E53C1">
                            <w:pPr>
                              <w:pStyle w:val="Prrafodelista"/>
                              <w:numPr>
                                <w:ilvl w:val="0"/>
                                <w:numId w:val="3"/>
                              </w:numPr>
                              <w:contextualSpacing w:val="0"/>
                              <w:jc w:val="left"/>
                              <w:rPr>
                                <w:sz w:val="20"/>
                                <w:szCs w:val="16"/>
                              </w:rPr>
                            </w:pPr>
                            <w:r w:rsidRPr="001657FB">
                              <w:rPr>
                                <w:sz w:val="20"/>
                                <w:szCs w:val="16"/>
                              </w:rPr>
                              <w:t>Leer bien cada instrucción.</w:t>
                            </w:r>
                          </w:p>
                          <w:p w14:paraId="716B5BFE" w14:textId="77777777" w:rsidR="006E53C1" w:rsidRPr="001657FB" w:rsidRDefault="006E53C1" w:rsidP="006E53C1">
                            <w:pPr>
                              <w:pStyle w:val="Prrafodelista"/>
                              <w:numPr>
                                <w:ilvl w:val="0"/>
                                <w:numId w:val="3"/>
                              </w:numPr>
                              <w:contextualSpacing w:val="0"/>
                              <w:jc w:val="left"/>
                              <w:rPr>
                                <w:sz w:val="20"/>
                                <w:szCs w:val="16"/>
                              </w:rPr>
                            </w:pPr>
                            <w:r w:rsidRPr="001657FB">
                              <w:rPr>
                                <w:sz w:val="20"/>
                                <w:szCs w:val="16"/>
                              </w:rPr>
                              <w:t>Guardar constantemente, para evitar perder información.</w:t>
                            </w:r>
                          </w:p>
                          <w:p w14:paraId="56F6617F" w14:textId="565DC4BA" w:rsidR="006E53C1" w:rsidRPr="001657FB" w:rsidRDefault="00F81BF5" w:rsidP="006E53C1">
                            <w:pPr>
                              <w:pStyle w:val="Prrafodelista"/>
                              <w:numPr>
                                <w:ilvl w:val="0"/>
                                <w:numId w:val="3"/>
                              </w:numPr>
                              <w:contextualSpacing w:val="0"/>
                              <w:jc w:val="left"/>
                              <w:rPr>
                                <w:sz w:val="20"/>
                                <w:szCs w:val="16"/>
                              </w:rPr>
                            </w:pPr>
                            <w:r>
                              <w:rPr>
                                <w:sz w:val="20"/>
                                <w:szCs w:val="16"/>
                              </w:rPr>
                              <w:t>Enviar en la fecha indicada, de lo contrario se calificará sobre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AE330" id="_x0000_t202" coordsize="21600,21600" o:spt="202" path="m,l,21600r21600,l21600,xe">
                <v:stroke joinstyle="miter"/>
                <v:path gradientshapeok="t" o:connecttype="rect"/>
              </v:shapetype>
              <v:shape id="Text Box 4" o:spid="_x0000_s1026" type="#_x0000_t202" style="position:absolute;margin-left:2.2pt;margin-top:5.3pt;width:512.4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" fillcolor="#fde9d9 [665]" strokecolor="#eb35b7" strokeweight="1pt">
                <v:shadow on="t" color="#eb35b7" opacity=".5" offset="1pt"/>
                <v:textbox>
                  <w:txbxContent>
                    <w:p w14:paraId="587777B4" w14:textId="77777777" w:rsidR="006E53C1" w:rsidRPr="001657FB" w:rsidRDefault="006E53C1" w:rsidP="006E53C1">
                      <w:pPr>
                        <w:rPr>
                          <w:b/>
                          <w:bCs/>
                          <w:sz w:val="18"/>
                          <w:szCs w:val="14"/>
                        </w:rPr>
                      </w:pPr>
                      <w:r w:rsidRPr="001657FB">
                        <w:rPr>
                          <w:b/>
                          <w:bCs/>
                          <w:sz w:val="18"/>
                          <w:szCs w:val="14"/>
                        </w:rPr>
                        <w:t>RECOMENDACIONES PARA LA PRUEBA DE ACREDITACIÓN DE INFORMATICA:</w:t>
                      </w:r>
                    </w:p>
                    <w:p w14:paraId="3D8F8B8A" w14:textId="77777777" w:rsidR="006E53C1" w:rsidRPr="001657FB" w:rsidRDefault="006E53C1" w:rsidP="006E53C1">
                      <w:pPr>
                        <w:pStyle w:val="Prrafodelista"/>
                        <w:numPr>
                          <w:ilvl w:val="0"/>
                          <w:numId w:val="3"/>
                        </w:numPr>
                        <w:contextualSpacing w:val="0"/>
                        <w:jc w:val="left"/>
                        <w:rPr>
                          <w:sz w:val="20"/>
                          <w:szCs w:val="16"/>
                        </w:rPr>
                      </w:pPr>
                      <w:r w:rsidRPr="001657FB">
                        <w:rPr>
                          <w:sz w:val="20"/>
                          <w:szCs w:val="16"/>
                        </w:rPr>
                        <w:t>Leer bien cada instrucción.</w:t>
                      </w:r>
                    </w:p>
                    <w:p w14:paraId="716B5BFE" w14:textId="77777777" w:rsidR="006E53C1" w:rsidRPr="001657FB" w:rsidRDefault="006E53C1" w:rsidP="006E53C1">
                      <w:pPr>
                        <w:pStyle w:val="Prrafodelista"/>
                        <w:numPr>
                          <w:ilvl w:val="0"/>
                          <w:numId w:val="3"/>
                        </w:numPr>
                        <w:contextualSpacing w:val="0"/>
                        <w:jc w:val="left"/>
                        <w:rPr>
                          <w:sz w:val="20"/>
                          <w:szCs w:val="16"/>
                        </w:rPr>
                      </w:pPr>
                      <w:r w:rsidRPr="001657FB">
                        <w:rPr>
                          <w:sz w:val="20"/>
                          <w:szCs w:val="16"/>
                        </w:rPr>
                        <w:t>Guardar constantemente, para evitar perder información.</w:t>
                      </w:r>
                    </w:p>
                    <w:p w14:paraId="56F6617F" w14:textId="565DC4BA" w:rsidR="006E53C1" w:rsidRPr="001657FB" w:rsidRDefault="00F81BF5" w:rsidP="006E53C1">
                      <w:pPr>
                        <w:pStyle w:val="Prrafodelista"/>
                        <w:numPr>
                          <w:ilvl w:val="0"/>
                          <w:numId w:val="3"/>
                        </w:numPr>
                        <w:contextualSpacing w:val="0"/>
                        <w:jc w:val="left"/>
                        <w:rPr>
                          <w:sz w:val="20"/>
                          <w:szCs w:val="16"/>
                        </w:rPr>
                      </w:pPr>
                      <w:r>
                        <w:rPr>
                          <w:sz w:val="20"/>
                          <w:szCs w:val="16"/>
                        </w:rPr>
                        <w:t>Enviar en la fecha indicada, de lo contrario se calificará sobre 4.0.</w:t>
                      </w:r>
                    </w:p>
                  </w:txbxContent>
                </v:textbox>
              </v:shape>
            </w:pict>
          </mc:Fallback>
        </mc:AlternateContent>
      </w:r>
    </w:p>
    <w:p w14:paraId="6754DA8B" w14:textId="77777777" w:rsidR="005E19DC" w:rsidRPr="000170AC" w:rsidRDefault="005E19DC" w:rsidP="00C31C91">
      <w:pPr>
        <w:jc w:val="left"/>
      </w:pPr>
    </w:p>
    <w:p w14:paraId="1B7A8C78" w14:textId="77777777" w:rsidR="00D63E19" w:rsidRDefault="00D63E19" w:rsidP="00EA2877">
      <w:pPr>
        <w:pStyle w:val="Prrafodelista"/>
        <w:ind w:left="0"/>
        <w:jc w:val="both"/>
        <w:rPr>
          <w:b/>
        </w:rPr>
      </w:pPr>
    </w:p>
    <w:p w14:paraId="655BE21B" w14:textId="77777777" w:rsidR="00D63E19" w:rsidRDefault="00D63E19" w:rsidP="00EA2877">
      <w:pPr>
        <w:pStyle w:val="Prrafodelista"/>
        <w:ind w:left="0"/>
        <w:jc w:val="both"/>
        <w:rPr>
          <w:b/>
        </w:rPr>
      </w:pPr>
    </w:p>
    <w:p w14:paraId="20000249" w14:textId="77777777" w:rsidR="00D63E19" w:rsidRDefault="00D63E19" w:rsidP="00EA2877">
      <w:pPr>
        <w:pStyle w:val="Prrafodelista"/>
        <w:ind w:left="0"/>
        <w:jc w:val="both"/>
        <w:rPr>
          <w:b/>
        </w:rPr>
      </w:pPr>
    </w:p>
    <w:p w14:paraId="41C520FE" w14:textId="77777777" w:rsidR="00D63E19" w:rsidRDefault="00D63E19" w:rsidP="00EA2877">
      <w:pPr>
        <w:pStyle w:val="Prrafodelista"/>
        <w:ind w:left="0"/>
        <w:jc w:val="both"/>
        <w:rPr>
          <w:b/>
        </w:rPr>
      </w:pPr>
    </w:p>
    <w:p w14:paraId="17D66C6A" w14:textId="77777777" w:rsidR="00424DFF" w:rsidRDefault="00EA2877" w:rsidP="00EA2877">
      <w:pPr>
        <w:pStyle w:val="Prrafodelista"/>
        <w:ind w:left="0"/>
        <w:jc w:val="both"/>
        <w:rPr>
          <w:b/>
        </w:rPr>
      </w:pPr>
      <w:r w:rsidRPr="000170AC">
        <w:rPr>
          <w:b/>
        </w:rPr>
        <w:t>Por favor realiza los siguientes puntos. Recuerd</w:t>
      </w:r>
      <w:r w:rsidR="00086A7D" w:rsidRPr="000170AC">
        <w:rPr>
          <w:b/>
        </w:rPr>
        <w:t>a</w:t>
      </w:r>
      <w:r w:rsidRPr="000170AC">
        <w:rPr>
          <w:b/>
        </w:rPr>
        <w:t xml:space="preserve"> ir guardando a medida que va</w:t>
      </w:r>
      <w:r w:rsidR="00086A7D" w:rsidRPr="000170AC">
        <w:rPr>
          <w:b/>
        </w:rPr>
        <w:t>s</w:t>
      </w:r>
      <w:r w:rsidRPr="000170AC">
        <w:rPr>
          <w:b/>
        </w:rPr>
        <w:t xml:space="preserve"> avanzando</w:t>
      </w:r>
      <w:r w:rsidR="007A48EB" w:rsidRPr="000170AC">
        <w:rPr>
          <w:b/>
        </w:rPr>
        <w:t xml:space="preserve">, para evitar </w:t>
      </w:r>
      <w:r w:rsidR="008A7003" w:rsidRPr="000170AC">
        <w:rPr>
          <w:b/>
        </w:rPr>
        <w:t>perd</w:t>
      </w:r>
      <w:r w:rsidR="00086A7D" w:rsidRPr="000170AC">
        <w:rPr>
          <w:b/>
        </w:rPr>
        <w:t>er</w:t>
      </w:r>
      <w:r w:rsidR="008A7003" w:rsidRPr="000170AC">
        <w:rPr>
          <w:b/>
        </w:rPr>
        <w:t xml:space="preserve"> información.</w:t>
      </w:r>
    </w:p>
    <w:p w14:paraId="67C1088A" w14:textId="77777777" w:rsidR="00D63E19" w:rsidRPr="000170AC" w:rsidRDefault="00D63E19" w:rsidP="00EA2877">
      <w:pPr>
        <w:pStyle w:val="Prrafodelista"/>
        <w:ind w:left="0"/>
        <w:jc w:val="both"/>
      </w:pPr>
    </w:p>
    <w:tbl>
      <w:tblPr>
        <w:tblStyle w:val="Tablaconcuadrcula"/>
        <w:tblW w:w="0" w:type="auto"/>
        <w:tblInd w:w="-34" w:type="dxa"/>
        <w:tblLayout w:type="fixed"/>
        <w:tblLook w:val="04A0" w:firstRow="1" w:lastRow="0" w:firstColumn="1" w:lastColumn="0" w:noHBand="0" w:noVBand="1"/>
      </w:tblPr>
      <w:tblGrid>
        <w:gridCol w:w="568"/>
        <w:gridCol w:w="9035"/>
      </w:tblGrid>
      <w:tr w:rsidR="00813D48" w:rsidRPr="003475CD" w14:paraId="4414EF66" w14:textId="77777777" w:rsidTr="3F89ADAD">
        <w:trPr>
          <w:tblHeader/>
        </w:trPr>
        <w:tc>
          <w:tcPr>
            <w:tcW w:w="568" w:type="dxa"/>
          </w:tcPr>
          <w:p w14:paraId="3CC81BD0" w14:textId="77777777" w:rsidR="00813D48" w:rsidRPr="003475CD" w:rsidRDefault="00813D48" w:rsidP="00390448">
            <w:pPr>
              <w:pStyle w:val="Prrafodelista"/>
              <w:ind w:left="0"/>
              <w:jc w:val="both"/>
              <w:rPr>
                <w:b/>
                <w:sz w:val="14"/>
              </w:rPr>
            </w:pPr>
            <w:r w:rsidRPr="003475CD">
              <w:rPr>
                <w:b/>
                <w:sz w:val="14"/>
              </w:rPr>
              <w:t>#</w:t>
            </w:r>
          </w:p>
        </w:tc>
        <w:tc>
          <w:tcPr>
            <w:tcW w:w="9035" w:type="dxa"/>
          </w:tcPr>
          <w:p w14:paraId="3F69D0AE" w14:textId="77777777" w:rsidR="00813D48" w:rsidRPr="003475CD" w:rsidRDefault="00813D48" w:rsidP="001D6234">
            <w:pPr>
              <w:pStyle w:val="Prrafodelista"/>
              <w:ind w:left="0"/>
              <w:jc w:val="both"/>
              <w:rPr>
                <w:b/>
                <w:sz w:val="14"/>
              </w:rPr>
            </w:pPr>
            <w:bookmarkStart w:id="0" w:name="_GoBack"/>
            <w:bookmarkEnd w:id="0"/>
            <w:r w:rsidRPr="003475CD">
              <w:rPr>
                <w:b/>
                <w:sz w:val="20"/>
                <w:szCs w:val="20"/>
              </w:rPr>
              <w:t>ACTIVIDAD</w:t>
            </w:r>
          </w:p>
        </w:tc>
      </w:tr>
      <w:tr w:rsidR="00813D48" w:rsidRPr="00372CA7" w14:paraId="0BC95978" w14:textId="77777777" w:rsidTr="3F89ADAD">
        <w:trPr>
          <w:trHeight w:val="543"/>
        </w:trPr>
        <w:tc>
          <w:tcPr>
            <w:tcW w:w="568" w:type="dxa"/>
          </w:tcPr>
          <w:p w14:paraId="5E426F11" w14:textId="77777777" w:rsidR="00813D48" w:rsidRPr="00372CA7" w:rsidRDefault="00813D48" w:rsidP="00390448">
            <w:pPr>
              <w:pStyle w:val="Prrafodelista"/>
              <w:ind w:left="0"/>
              <w:jc w:val="both"/>
              <w:rPr>
                <w:sz w:val="20"/>
                <w:szCs w:val="20"/>
              </w:rPr>
            </w:pPr>
            <w:r w:rsidRPr="00372CA7">
              <w:rPr>
                <w:sz w:val="20"/>
                <w:szCs w:val="20"/>
              </w:rPr>
              <w:t>1</w:t>
            </w:r>
          </w:p>
        </w:tc>
        <w:tc>
          <w:tcPr>
            <w:tcW w:w="9035" w:type="dxa"/>
          </w:tcPr>
          <w:p w14:paraId="2AB14A25" w14:textId="3F89ADAD" w:rsidR="00813D48" w:rsidRDefault="00813D48" w:rsidP="00B428BE">
            <w:pPr>
              <w:pStyle w:val="Prrafodelista"/>
              <w:ind w:left="0"/>
              <w:jc w:val="both"/>
              <w:rPr>
                <w:sz w:val="20"/>
                <w:szCs w:val="20"/>
              </w:rPr>
            </w:pPr>
            <w:r w:rsidRPr="3F89ADAD">
              <w:rPr>
                <w:sz w:val="20"/>
                <w:szCs w:val="20"/>
              </w:rPr>
              <w:t xml:space="preserve">La siguiente prueba consiste en aplicar las normas básicas vistas en clase para presentar un trabajo escrito. </w:t>
            </w:r>
          </w:p>
          <w:p w14:paraId="49EF0E68" w14:textId="77777777" w:rsidR="00813D48" w:rsidRDefault="00813D48" w:rsidP="00B428BE">
            <w:pPr>
              <w:pStyle w:val="Prrafodelista"/>
              <w:ind w:left="0"/>
              <w:jc w:val="both"/>
              <w:rPr>
                <w:sz w:val="20"/>
                <w:szCs w:val="20"/>
              </w:rPr>
            </w:pPr>
          </w:p>
          <w:p w14:paraId="5A89DECA" w14:textId="77777777" w:rsidR="00813D48" w:rsidRDefault="00813D48" w:rsidP="00B85678">
            <w:pPr>
              <w:pStyle w:val="Prrafodelista"/>
              <w:ind w:left="0"/>
              <w:jc w:val="both"/>
              <w:rPr>
                <w:sz w:val="20"/>
                <w:szCs w:val="20"/>
              </w:rPr>
            </w:pPr>
            <w:r>
              <w:rPr>
                <w:sz w:val="20"/>
                <w:szCs w:val="20"/>
              </w:rPr>
              <w:t>Por lo anterior las siguientes actividades pueden ser aplicadas al trabajo de grado que en el momento se encuentra elaborado, pero si aún no cuenta con marco teórico por favor seleccionar, copiar y pegar en Microsoft Word el siguiente texto, y organizarlo según las instrucciones.</w:t>
            </w:r>
          </w:p>
          <w:p w14:paraId="28A9BA6E" w14:textId="77777777" w:rsidR="00813D48" w:rsidRDefault="00813D48" w:rsidP="00B85678">
            <w:pPr>
              <w:pStyle w:val="Prrafodelista"/>
              <w:ind w:left="0"/>
              <w:jc w:val="both"/>
              <w:rPr>
                <w:sz w:val="20"/>
                <w:szCs w:val="20"/>
              </w:rPr>
            </w:pPr>
          </w:p>
          <w:p w14:paraId="5661DF5E" w14:textId="77777777" w:rsidR="00813D48" w:rsidRPr="00B428BE" w:rsidRDefault="00813D48" w:rsidP="00B428BE">
            <w:pPr>
              <w:rPr>
                <w:b/>
                <w:sz w:val="16"/>
                <w:szCs w:val="16"/>
                <w:lang w:eastAsia="es-CO"/>
              </w:rPr>
            </w:pPr>
            <w:r w:rsidRPr="00B428BE">
              <w:rPr>
                <w:b/>
                <w:sz w:val="16"/>
                <w:szCs w:val="16"/>
                <w:lang w:eastAsia="es-CO"/>
              </w:rPr>
              <w:t>La luz</w:t>
            </w:r>
          </w:p>
          <w:p w14:paraId="1C628C01" w14:textId="77777777" w:rsidR="00813D48" w:rsidRPr="00B428BE" w:rsidRDefault="00813D48" w:rsidP="00B428BE">
            <w:pPr>
              <w:rPr>
                <w:sz w:val="16"/>
                <w:szCs w:val="16"/>
                <w:lang w:eastAsia="es-CO"/>
              </w:rPr>
            </w:pPr>
            <w:r w:rsidRPr="00B428BE">
              <w:rPr>
                <w:sz w:val="16"/>
                <w:szCs w:val="16"/>
                <w:lang w:eastAsia="es-CO"/>
              </w:rPr>
              <w:t>La luz es una forma de energía capaz de provocar cambios en los cuerpos. Así, por ejemplo, nuestra piel y la de muchos animales cambia de color cuando se expone a la luz solar. También es una importante fuente de energía para las plantas, que la utilizan para fabricarse el alimento.</w:t>
            </w:r>
          </w:p>
          <w:p w14:paraId="0E1FBB1D" w14:textId="77777777" w:rsidR="00813D48" w:rsidRPr="00B428BE" w:rsidRDefault="00813D48" w:rsidP="00B428BE">
            <w:pPr>
              <w:rPr>
                <w:sz w:val="16"/>
                <w:szCs w:val="16"/>
                <w:lang w:eastAsia="es-CO"/>
              </w:rPr>
            </w:pPr>
            <w:r w:rsidRPr="00B428BE">
              <w:rPr>
                <w:sz w:val="16"/>
                <w:szCs w:val="16"/>
                <w:lang w:eastAsia="es-CO"/>
              </w:rPr>
              <w:t>Gracias a ella podemos ver todo aquello que hay a nuestro alrededor. Hay cuerpos que producen y emiten su propia luz. Estos cuerpos reciben el nombre de fuentes luminosas. Hay fuentes luminosas naturales, que producen luz propia y se encuentran en la naturaleza, como el Sol, el fuego y algunos insectos como las luciérnagas, y fuentes luminosas artificiales, fabricadas por las personas, como la bombilla (ampolleta), las velas, las cerillas (fósforos) y los tubos fluorescentes.</w:t>
            </w:r>
          </w:p>
          <w:p w14:paraId="4BCF3A10" w14:textId="77777777" w:rsidR="00813D48" w:rsidRPr="00B428BE" w:rsidRDefault="00813D48" w:rsidP="00B428BE">
            <w:pPr>
              <w:rPr>
                <w:sz w:val="16"/>
                <w:szCs w:val="16"/>
                <w:lang w:eastAsia="es-CO"/>
              </w:rPr>
            </w:pPr>
            <w:r w:rsidRPr="00B428BE">
              <w:rPr>
                <w:sz w:val="16"/>
                <w:szCs w:val="16"/>
                <w:lang w:eastAsia="es-CO"/>
              </w:rPr>
              <w:t>Durante el día la luz del Sol nos ilumina, los rayos de luz que nos llegan del Sol son una forma más en que se manifiesta la energía, la cual puede ser utilizada por el hombre para su provecho. De noche, sin embargo, necesitamos otras fuentes de luz, por eso conectamos bombillas (ampolletas), usamos una linterna o encendemos una luz para poder ver.</w:t>
            </w:r>
          </w:p>
          <w:p w14:paraId="199E7CC6" w14:textId="77777777" w:rsidR="00813D48" w:rsidRPr="00B428BE" w:rsidRDefault="00813D48" w:rsidP="00B428BE">
            <w:pPr>
              <w:rPr>
                <w:sz w:val="16"/>
                <w:szCs w:val="16"/>
                <w:lang w:eastAsia="es-CO"/>
              </w:rPr>
            </w:pPr>
          </w:p>
          <w:p w14:paraId="7A738FFA" w14:textId="77777777" w:rsidR="00813D48" w:rsidRPr="00B428BE" w:rsidRDefault="00813D48" w:rsidP="00B428BE">
            <w:pPr>
              <w:rPr>
                <w:b/>
                <w:sz w:val="16"/>
                <w:szCs w:val="16"/>
                <w:lang w:eastAsia="es-CO"/>
              </w:rPr>
            </w:pPr>
            <w:r w:rsidRPr="00B428BE">
              <w:rPr>
                <w:b/>
                <w:sz w:val="16"/>
                <w:szCs w:val="16"/>
                <w:lang w:eastAsia="es-CO"/>
              </w:rPr>
              <w:t>Propagación de la luz</w:t>
            </w:r>
          </w:p>
          <w:p w14:paraId="1FF449DE" w14:textId="77777777" w:rsidR="00813D48" w:rsidRPr="00B428BE" w:rsidRDefault="00813D48" w:rsidP="00B428BE">
            <w:pPr>
              <w:rPr>
                <w:sz w:val="16"/>
                <w:szCs w:val="16"/>
                <w:lang w:eastAsia="es-CO"/>
              </w:rPr>
            </w:pPr>
            <w:r w:rsidRPr="00B428BE">
              <w:rPr>
                <w:sz w:val="16"/>
                <w:szCs w:val="16"/>
                <w:lang w:eastAsia="es-CO"/>
              </w:rPr>
              <w:t>La luz emitida por una fuente luminosa es capaz de llegar a otros objetos e iluminarlos. Este recorrido de la luz, desde la fuente luminosa hasta los objetos, se denomina rayo luminoso.</w:t>
            </w:r>
          </w:p>
          <w:p w14:paraId="777B913E" w14:textId="77777777" w:rsidR="00813D48" w:rsidRPr="00B428BE" w:rsidRDefault="00813D48" w:rsidP="00B428BE">
            <w:pPr>
              <w:rPr>
                <w:sz w:val="16"/>
                <w:szCs w:val="16"/>
                <w:lang w:eastAsia="es-CO"/>
              </w:rPr>
            </w:pPr>
          </w:p>
          <w:p w14:paraId="2186915F" w14:textId="77777777" w:rsidR="00813D48" w:rsidRPr="00B428BE" w:rsidRDefault="00813D48" w:rsidP="00B428BE">
            <w:pPr>
              <w:rPr>
                <w:sz w:val="16"/>
                <w:szCs w:val="16"/>
                <w:lang w:eastAsia="es-CO"/>
              </w:rPr>
            </w:pPr>
            <w:r w:rsidRPr="00B428BE">
              <w:rPr>
                <w:sz w:val="16"/>
                <w:szCs w:val="16"/>
                <w:lang w:eastAsia="es-CO"/>
              </w:rPr>
              <w:t>Las características de la propagación de la luz son:</w:t>
            </w:r>
          </w:p>
          <w:p w14:paraId="032B4598" w14:textId="77777777" w:rsidR="00813D48" w:rsidRPr="00B428BE" w:rsidRDefault="00813D48" w:rsidP="00B428BE">
            <w:pPr>
              <w:rPr>
                <w:sz w:val="16"/>
                <w:szCs w:val="16"/>
                <w:lang w:eastAsia="es-CO"/>
              </w:rPr>
            </w:pPr>
          </w:p>
          <w:p w14:paraId="497444EE" w14:textId="77777777" w:rsidR="00813D48" w:rsidRPr="00B428BE" w:rsidRDefault="00813D48" w:rsidP="00B428BE">
            <w:pPr>
              <w:pStyle w:val="Prrafodelista"/>
              <w:numPr>
                <w:ilvl w:val="0"/>
                <w:numId w:val="11"/>
              </w:numPr>
              <w:jc w:val="right"/>
              <w:rPr>
                <w:sz w:val="16"/>
                <w:szCs w:val="16"/>
                <w:lang w:eastAsia="es-CO"/>
              </w:rPr>
            </w:pPr>
            <w:r w:rsidRPr="00B428BE">
              <w:rPr>
                <w:sz w:val="16"/>
                <w:szCs w:val="16"/>
                <w:lang w:eastAsia="es-CO"/>
              </w:rPr>
              <w:t>La luz se propaga en línea recta. Por eso la luz deja de verse cuando se interpone un cuerpo entre el recorrido de la luz y la fuente luminosa.</w:t>
            </w:r>
          </w:p>
          <w:p w14:paraId="1E4D77D5" w14:textId="77777777" w:rsidR="00813D48" w:rsidRPr="00B428BE" w:rsidRDefault="00813D48" w:rsidP="00B428BE">
            <w:pPr>
              <w:pStyle w:val="Prrafodelista"/>
              <w:numPr>
                <w:ilvl w:val="0"/>
                <w:numId w:val="11"/>
              </w:numPr>
              <w:jc w:val="right"/>
              <w:rPr>
                <w:sz w:val="16"/>
                <w:szCs w:val="16"/>
                <w:lang w:eastAsia="es-CO"/>
              </w:rPr>
            </w:pPr>
            <w:r w:rsidRPr="00B428BE">
              <w:rPr>
                <w:sz w:val="16"/>
                <w:szCs w:val="16"/>
                <w:lang w:eastAsia="es-CO"/>
              </w:rPr>
              <w:t>La luz se propaga en todas las direcciones. Esa es la razón por la cual el Sol ilumina todos los planetas del sistema solar.</w:t>
            </w:r>
          </w:p>
          <w:p w14:paraId="0ACAFD4E" w14:textId="77777777" w:rsidR="00813D48" w:rsidRPr="00B428BE" w:rsidRDefault="00813D48" w:rsidP="00B428BE">
            <w:pPr>
              <w:pStyle w:val="Prrafodelista"/>
              <w:numPr>
                <w:ilvl w:val="0"/>
                <w:numId w:val="11"/>
              </w:numPr>
              <w:jc w:val="right"/>
              <w:rPr>
                <w:sz w:val="16"/>
                <w:szCs w:val="16"/>
                <w:lang w:eastAsia="es-CO"/>
              </w:rPr>
            </w:pPr>
            <w:r w:rsidRPr="00B428BE">
              <w:rPr>
                <w:sz w:val="16"/>
                <w:szCs w:val="16"/>
                <w:lang w:eastAsia="es-CO"/>
              </w:rPr>
              <w:t>La luz se propaga a gran velocidad.</w:t>
            </w:r>
          </w:p>
          <w:p w14:paraId="6B77797B" w14:textId="77777777" w:rsidR="00813D48" w:rsidRPr="00B428BE" w:rsidRDefault="00813D48" w:rsidP="00B428BE">
            <w:pPr>
              <w:pStyle w:val="Prrafodelista"/>
              <w:rPr>
                <w:sz w:val="16"/>
                <w:szCs w:val="16"/>
                <w:lang w:eastAsia="es-CO"/>
              </w:rPr>
            </w:pPr>
          </w:p>
          <w:p w14:paraId="308FB556" w14:textId="77777777" w:rsidR="00813D48" w:rsidRPr="00B428BE" w:rsidRDefault="00813D48" w:rsidP="00B428BE">
            <w:pPr>
              <w:rPr>
                <w:sz w:val="16"/>
                <w:szCs w:val="16"/>
                <w:lang w:eastAsia="es-CO"/>
              </w:rPr>
            </w:pPr>
            <w:r w:rsidRPr="00B428BE">
              <w:rPr>
                <w:sz w:val="16"/>
                <w:szCs w:val="16"/>
                <w:lang w:eastAsia="es-CO"/>
              </w:rPr>
              <w:t>Si encendemos una bombilla (ampolleta) en una habitación, inmediatamente llega la luz a cualquier rincón de la misma. Es decir, la luz se propaga en todas direcciones. A no ser que encuentren obstáculos en su camino, los rayos de luz van a todas partes y siempre en línea recta.</w:t>
            </w:r>
          </w:p>
          <w:p w14:paraId="07BACB52" w14:textId="77777777" w:rsidR="00813D48" w:rsidRPr="00B428BE" w:rsidRDefault="00813D48" w:rsidP="00B428BE">
            <w:pPr>
              <w:rPr>
                <w:sz w:val="16"/>
                <w:szCs w:val="16"/>
                <w:lang w:eastAsia="es-CO"/>
              </w:rPr>
            </w:pPr>
            <w:r w:rsidRPr="00B428BE">
              <w:rPr>
                <w:sz w:val="16"/>
                <w:szCs w:val="16"/>
                <w:lang w:eastAsia="es-CO"/>
              </w:rPr>
              <w:t>Además, en el mismo momento de encender la ampolleta vemos la luz. Esto ocurre porque la luz viaja desde la ampolleta hasta nosotros muy rápido. La luz se propaga en el aire a una gran velocidad. En un segundo recorre trescientos mil (300.000) kilómetros. Sin embargo, la velocidad de la luz no es la misma en todos los medios. Si viaja a través del agua, o de un cristal, lo hace más lentamente que por el aire.</w:t>
            </w:r>
          </w:p>
          <w:p w14:paraId="029F830A" w14:textId="77777777" w:rsidR="00813D48" w:rsidRPr="00B428BE" w:rsidRDefault="00813D48" w:rsidP="00B428BE">
            <w:pPr>
              <w:rPr>
                <w:b/>
                <w:sz w:val="16"/>
                <w:szCs w:val="16"/>
                <w:lang w:eastAsia="es-CO"/>
              </w:rPr>
            </w:pPr>
          </w:p>
          <w:p w14:paraId="67970068" w14:textId="77777777" w:rsidR="00813D48" w:rsidRPr="00B428BE" w:rsidRDefault="00813D48" w:rsidP="00B428BE">
            <w:pPr>
              <w:rPr>
                <w:b/>
                <w:sz w:val="16"/>
                <w:szCs w:val="16"/>
                <w:lang w:eastAsia="es-CO"/>
              </w:rPr>
            </w:pPr>
            <w:r w:rsidRPr="00B428BE">
              <w:rPr>
                <w:b/>
                <w:sz w:val="16"/>
                <w:szCs w:val="16"/>
                <w:lang w:eastAsia="es-CO"/>
              </w:rPr>
              <w:t>Propiedades de la luz</w:t>
            </w:r>
          </w:p>
          <w:p w14:paraId="1CFA018E" w14:textId="77777777" w:rsidR="00813D48" w:rsidRPr="00B428BE" w:rsidRDefault="00813D48" w:rsidP="00B428BE">
            <w:pPr>
              <w:rPr>
                <w:sz w:val="16"/>
                <w:szCs w:val="16"/>
                <w:lang w:eastAsia="es-CO"/>
              </w:rPr>
            </w:pPr>
            <w:r w:rsidRPr="00B428BE">
              <w:rPr>
                <w:sz w:val="16"/>
                <w:szCs w:val="16"/>
                <w:lang w:eastAsia="es-CO"/>
              </w:rPr>
              <w:t>Algunas propiedades de la luz, como el color, la intensidad, dependen del tipo de fuente luminosa que las emita. No obstante, existen otras propiedades, como la reflexión y la refracción, que son comunes a todos los tipos de luz.</w:t>
            </w:r>
          </w:p>
          <w:p w14:paraId="58DBB3AF" w14:textId="77777777" w:rsidR="00813D48" w:rsidRPr="00B428BE" w:rsidRDefault="00813D48" w:rsidP="00B428BE">
            <w:pPr>
              <w:rPr>
                <w:b/>
                <w:sz w:val="16"/>
                <w:szCs w:val="16"/>
                <w:lang w:eastAsia="es-CO"/>
              </w:rPr>
            </w:pPr>
          </w:p>
          <w:p w14:paraId="4A2B4BF9" w14:textId="77777777" w:rsidR="00813D48" w:rsidRPr="00B428BE" w:rsidRDefault="00813D48" w:rsidP="00B428BE">
            <w:pPr>
              <w:rPr>
                <w:b/>
                <w:sz w:val="16"/>
                <w:szCs w:val="16"/>
                <w:lang w:eastAsia="es-CO"/>
              </w:rPr>
            </w:pPr>
            <w:r w:rsidRPr="00B428BE">
              <w:rPr>
                <w:b/>
                <w:sz w:val="16"/>
                <w:szCs w:val="16"/>
                <w:lang w:eastAsia="es-CO"/>
              </w:rPr>
              <w:t>La reflexión: la luz cambia de dirección</w:t>
            </w:r>
          </w:p>
          <w:p w14:paraId="36C935A6" w14:textId="77777777" w:rsidR="00813D48" w:rsidRPr="00B428BE" w:rsidRDefault="00813D48" w:rsidP="00B428BE">
            <w:pPr>
              <w:rPr>
                <w:sz w:val="16"/>
                <w:szCs w:val="16"/>
                <w:lang w:eastAsia="es-CO"/>
              </w:rPr>
            </w:pPr>
            <w:r w:rsidRPr="00B428BE">
              <w:rPr>
                <w:sz w:val="16"/>
                <w:szCs w:val="16"/>
                <w:lang w:eastAsia="es-CO"/>
              </w:rPr>
              <w:t>Al situarnos ante un espejo, en una habitación iluminada, vemos nuestra imagen en él; es decir, nos vemos reflejados en el espejo. ¿A qué se debe esto? Los rayos de luz que entran por la ventana nos iluminan y llegan hasta el espejo. Al chocar con él cambian de dirección y vuelven hacia nosotros. Esto nos permite ver lo que iluminaban a su paso, es decir, nos vemos a nosotros mismos.</w:t>
            </w:r>
          </w:p>
          <w:p w14:paraId="51156E22" w14:textId="77777777" w:rsidR="00813D48" w:rsidRPr="00B428BE" w:rsidRDefault="00813D48" w:rsidP="00B428BE">
            <w:pPr>
              <w:rPr>
                <w:sz w:val="16"/>
                <w:szCs w:val="16"/>
                <w:lang w:eastAsia="es-CO"/>
              </w:rPr>
            </w:pPr>
            <w:r w:rsidRPr="00B428BE">
              <w:rPr>
                <w:sz w:val="16"/>
                <w:szCs w:val="16"/>
                <w:lang w:eastAsia="es-CO"/>
              </w:rPr>
              <w:t>De la misma manera que una pelota choca contra una pared, rebota y cambia de dirección, los rayos luminosos, al chocar con una superficie como la del espejo, vuelven en una dirección distinta de la que llevaban. Este fenómeno se llama reflexión.</w:t>
            </w:r>
          </w:p>
          <w:p w14:paraId="4E2AE8B6" w14:textId="77777777" w:rsidR="00813D48" w:rsidRPr="00B428BE" w:rsidRDefault="00813D48" w:rsidP="00B428BE">
            <w:pPr>
              <w:rPr>
                <w:sz w:val="16"/>
                <w:szCs w:val="16"/>
                <w:lang w:eastAsia="es-CO"/>
              </w:rPr>
            </w:pPr>
            <w:r w:rsidRPr="00B428BE">
              <w:rPr>
                <w:sz w:val="16"/>
                <w:szCs w:val="16"/>
                <w:lang w:eastAsia="es-CO"/>
              </w:rPr>
              <w:t>La reflexión de la luz es un cambio de dirección que experimenta la luz cuando choca contra un cuerpo.</w:t>
            </w:r>
          </w:p>
          <w:p w14:paraId="0F3C070D" w14:textId="77777777" w:rsidR="00813D48" w:rsidRPr="00B428BE" w:rsidRDefault="00813D48" w:rsidP="00B428BE">
            <w:pPr>
              <w:rPr>
                <w:sz w:val="16"/>
                <w:szCs w:val="16"/>
                <w:lang w:eastAsia="es-CO"/>
              </w:rPr>
            </w:pPr>
            <w:r w:rsidRPr="00B428BE">
              <w:rPr>
                <w:sz w:val="16"/>
                <w:szCs w:val="16"/>
                <w:lang w:eastAsia="es-CO"/>
              </w:rPr>
              <w:t>La reflexión de la luz hace posible que veamos los objetos que no tienen luz propia.</w:t>
            </w:r>
          </w:p>
          <w:p w14:paraId="21F9AA7E" w14:textId="77777777" w:rsidR="00813D48" w:rsidRPr="00B428BE" w:rsidRDefault="00813D48" w:rsidP="00B428BE">
            <w:pPr>
              <w:rPr>
                <w:sz w:val="16"/>
                <w:szCs w:val="16"/>
                <w:lang w:eastAsia="es-CO"/>
              </w:rPr>
            </w:pPr>
            <w:r w:rsidRPr="00B428BE">
              <w:rPr>
                <w:sz w:val="16"/>
                <w:szCs w:val="16"/>
                <w:lang w:eastAsia="es-CO"/>
              </w:rPr>
              <w:t>Los espejos son cuerpos opacos, con una superficie lisa y pulida, capaces de reflejar la luz que reciben.</w:t>
            </w:r>
          </w:p>
          <w:p w14:paraId="542914E4" w14:textId="77777777" w:rsidR="00813D48" w:rsidRPr="00B428BE" w:rsidRDefault="00813D48" w:rsidP="00B428BE">
            <w:pPr>
              <w:rPr>
                <w:sz w:val="16"/>
                <w:szCs w:val="16"/>
                <w:lang w:eastAsia="es-CO"/>
              </w:rPr>
            </w:pPr>
          </w:p>
          <w:p w14:paraId="48E6D38B" w14:textId="77777777" w:rsidR="00813D48" w:rsidRPr="00B428BE" w:rsidRDefault="00813D48" w:rsidP="00B428BE">
            <w:pPr>
              <w:rPr>
                <w:sz w:val="16"/>
                <w:szCs w:val="16"/>
                <w:lang w:eastAsia="es-CO"/>
              </w:rPr>
            </w:pPr>
            <w:r w:rsidRPr="00B428BE">
              <w:rPr>
                <w:sz w:val="16"/>
                <w:szCs w:val="16"/>
                <w:lang w:eastAsia="es-CO"/>
              </w:rPr>
              <w:t>Hay dos tipos de espejos:</w:t>
            </w:r>
          </w:p>
          <w:p w14:paraId="52E27C8C" w14:textId="77777777" w:rsidR="00813D48" w:rsidRPr="00B428BE" w:rsidRDefault="00813D48" w:rsidP="00B428BE">
            <w:pPr>
              <w:pStyle w:val="Prrafodelista"/>
              <w:numPr>
                <w:ilvl w:val="0"/>
                <w:numId w:val="12"/>
              </w:numPr>
              <w:jc w:val="right"/>
              <w:rPr>
                <w:sz w:val="16"/>
                <w:szCs w:val="16"/>
                <w:lang w:eastAsia="es-CO"/>
              </w:rPr>
            </w:pPr>
            <w:r w:rsidRPr="00B428BE">
              <w:rPr>
                <w:sz w:val="16"/>
                <w:szCs w:val="16"/>
                <w:lang w:eastAsia="es-CO"/>
              </w:rPr>
              <w:t>Espejos planos, que producen imágenes de la misma forma y tamaño que el objeto que reflejan.</w:t>
            </w:r>
          </w:p>
          <w:p w14:paraId="7A3508A2" w14:textId="77777777" w:rsidR="00813D48" w:rsidRPr="00B428BE" w:rsidRDefault="00813D48" w:rsidP="00B428BE">
            <w:pPr>
              <w:pStyle w:val="Prrafodelista"/>
              <w:numPr>
                <w:ilvl w:val="0"/>
                <w:numId w:val="12"/>
              </w:numPr>
              <w:jc w:val="right"/>
              <w:rPr>
                <w:sz w:val="16"/>
                <w:szCs w:val="16"/>
                <w:lang w:eastAsia="es-CO"/>
              </w:rPr>
            </w:pPr>
            <w:r w:rsidRPr="00B428BE">
              <w:rPr>
                <w:sz w:val="16"/>
                <w:szCs w:val="16"/>
                <w:lang w:eastAsia="es-CO"/>
              </w:rPr>
              <w:t>Espejos esféricos, que producen imágenes de diferente tamaño al del objeto que reflejan.</w:t>
            </w:r>
          </w:p>
          <w:p w14:paraId="12DE4165" w14:textId="77777777" w:rsidR="00813D48" w:rsidRPr="00B428BE" w:rsidRDefault="00813D48" w:rsidP="00B428BE">
            <w:pPr>
              <w:rPr>
                <w:sz w:val="16"/>
                <w:szCs w:val="16"/>
                <w:lang w:eastAsia="es-CO"/>
              </w:rPr>
            </w:pPr>
          </w:p>
          <w:p w14:paraId="277C4D96" w14:textId="77777777" w:rsidR="00813D48" w:rsidRPr="00B428BE" w:rsidRDefault="00813D48" w:rsidP="00B428BE">
            <w:pPr>
              <w:rPr>
                <w:sz w:val="16"/>
                <w:szCs w:val="16"/>
                <w:lang w:eastAsia="es-CO"/>
              </w:rPr>
            </w:pPr>
            <w:r w:rsidRPr="00B428BE">
              <w:rPr>
                <w:sz w:val="16"/>
                <w:szCs w:val="16"/>
                <w:lang w:eastAsia="es-CO"/>
              </w:rPr>
              <w:t>Hay dos tipos de espejos esféricos:</w:t>
            </w:r>
          </w:p>
          <w:p w14:paraId="7C6C82B4" w14:textId="77777777" w:rsidR="00813D48" w:rsidRPr="00B428BE" w:rsidRDefault="00813D48" w:rsidP="00B428BE">
            <w:pPr>
              <w:pStyle w:val="Prrafodelista"/>
              <w:numPr>
                <w:ilvl w:val="0"/>
                <w:numId w:val="13"/>
              </w:numPr>
              <w:jc w:val="right"/>
              <w:rPr>
                <w:sz w:val="16"/>
                <w:szCs w:val="16"/>
                <w:lang w:eastAsia="es-CO"/>
              </w:rPr>
            </w:pPr>
            <w:r w:rsidRPr="00B428BE">
              <w:rPr>
                <w:sz w:val="16"/>
                <w:szCs w:val="16"/>
                <w:lang w:eastAsia="es-CO"/>
              </w:rPr>
              <w:t>Espejos cóncavos, como la parte interna de una cuchara. Si nos miramos en él, veremos nuestra imagen pequeña y hacia abajo, pero al aproximarnos mucho, la imagen aparece ampliada y hacia arriba. Por ejemplo, los espejos de maquillaje son cóncavos, porque permiten ver ampliados los detalles de la cara.</w:t>
            </w:r>
          </w:p>
          <w:p w14:paraId="6D347904" w14:textId="77777777" w:rsidR="00813D48" w:rsidRPr="00B428BE" w:rsidRDefault="00813D48" w:rsidP="00B428BE">
            <w:pPr>
              <w:pStyle w:val="Prrafodelista"/>
              <w:numPr>
                <w:ilvl w:val="0"/>
                <w:numId w:val="13"/>
              </w:numPr>
              <w:jc w:val="right"/>
              <w:rPr>
                <w:sz w:val="16"/>
                <w:szCs w:val="16"/>
                <w:lang w:eastAsia="es-CO"/>
              </w:rPr>
            </w:pPr>
            <w:r w:rsidRPr="00B428BE">
              <w:rPr>
                <w:sz w:val="16"/>
                <w:szCs w:val="16"/>
                <w:lang w:eastAsia="es-CO"/>
              </w:rPr>
              <w:t>Espejos convexos, como la parte externa de una cuchara. Producen imágenes más pequeñas que el objeto que reflejan, y siempre hacia arriba. Los retrovisores de los coches son espejos convexos y nos ayudan a ver más carretera.</w:t>
            </w:r>
          </w:p>
          <w:p w14:paraId="2FA2BD97" w14:textId="77777777" w:rsidR="00813D48" w:rsidRPr="00B428BE" w:rsidRDefault="00813D48" w:rsidP="00B428BE">
            <w:pPr>
              <w:rPr>
                <w:b/>
                <w:sz w:val="16"/>
                <w:szCs w:val="16"/>
                <w:lang w:eastAsia="es-CO"/>
              </w:rPr>
            </w:pPr>
          </w:p>
          <w:p w14:paraId="3436EC6D" w14:textId="77777777" w:rsidR="00813D48" w:rsidRPr="00B428BE" w:rsidRDefault="00813D48" w:rsidP="00B428BE">
            <w:pPr>
              <w:rPr>
                <w:b/>
                <w:sz w:val="16"/>
                <w:szCs w:val="16"/>
                <w:lang w:eastAsia="es-CO"/>
              </w:rPr>
            </w:pPr>
            <w:r w:rsidRPr="00B428BE">
              <w:rPr>
                <w:b/>
                <w:sz w:val="16"/>
                <w:szCs w:val="16"/>
                <w:lang w:eastAsia="es-CO"/>
              </w:rPr>
              <w:t>La refracción: la luz cambia de velocidad</w:t>
            </w:r>
          </w:p>
          <w:p w14:paraId="1FC2D322" w14:textId="77777777" w:rsidR="00813D48" w:rsidRPr="00B428BE" w:rsidRDefault="00813D48" w:rsidP="00B428BE">
            <w:pPr>
              <w:rPr>
                <w:sz w:val="16"/>
                <w:szCs w:val="16"/>
                <w:lang w:eastAsia="es-CO"/>
              </w:rPr>
            </w:pPr>
            <w:r w:rsidRPr="00B428BE">
              <w:rPr>
                <w:sz w:val="16"/>
                <w:szCs w:val="16"/>
                <w:lang w:eastAsia="es-CO"/>
              </w:rPr>
              <w:t xml:space="preserve">La luz no se propaga del mismo modo en el aire que en otro medio. Al cambiar de medio, la luz cambia de dirección y de </w:t>
            </w:r>
            <w:r w:rsidRPr="00B428BE">
              <w:rPr>
                <w:sz w:val="16"/>
                <w:szCs w:val="16"/>
                <w:lang w:eastAsia="es-CO"/>
              </w:rPr>
              <w:lastRenderedPageBreak/>
              <w:t>velocidad. Este fenómeno se llama refracción. Por eso decimos que la luz se ha refractado.</w:t>
            </w:r>
          </w:p>
          <w:p w14:paraId="141613FF" w14:textId="77777777" w:rsidR="00813D48" w:rsidRPr="00B428BE" w:rsidRDefault="00813D48" w:rsidP="00B428BE">
            <w:pPr>
              <w:rPr>
                <w:sz w:val="16"/>
                <w:szCs w:val="16"/>
                <w:lang w:eastAsia="es-CO"/>
              </w:rPr>
            </w:pPr>
            <w:r w:rsidRPr="00B428BE">
              <w:rPr>
                <w:sz w:val="16"/>
                <w:szCs w:val="16"/>
                <w:lang w:eastAsia="es-CO"/>
              </w:rPr>
              <w:t>La refracción de la luz es el cambio de dirección que sufre la luz cuando pasa de un medio a otro diferente, por ejemplo cuando pasa del aire al agua.</w:t>
            </w:r>
          </w:p>
          <w:p w14:paraId="4DB65DC5" w14:textId="77777777" w:rsidR="00813D48" w:rsidRPr="00B428BE" w:rsidRDefault="00813D48" w:rsidP="00B428BE">
            <w:pPr>
              <w:rPr>
                <w:sz w:val="16"/>
                <w:szCs w:val="16"/>
                <w:lang w:eastAsia="es-CO"/>
              </w:rPr>
            </w:pPr>
            <w:r w:rsidRPr="00B428BE">
              <w:rPr>
                <w:sz w:val="16"/>
                <w:szCs w:val="16"/>
                <w:lang w:eastAsia="es-CO"/>
              </w:rPr>
              <w:t>La refracción de la luz sirve para ver los objetos con una dimensión diferente de la real. Ello se consigue con el uso de las lentes.</w:t>
            </w:r>
          </w:p>
          <w:p w14:paraId="2106FC7D" w14:textId="77777777" w:rsidR="00813D48" w:rsidRPr="00B428BE" w:rsidRDefault="00813D48" w:rsidP="00B428BE">
            <w:pPr>
              <w:rPr>
                <w:sz w:val="16"/>
                <w:szCs w:val="16"/>
                <w:lang w:eastAsia="es-CO"/>
              </w:rPr>
            </w:pPr>
            <w:r w:rsidRPr="00B428BE">
              <w:rPr>
                <w:sz w:val="16"/>
                <w:szCs w:val="16"/>
                <w:lang w:eastAsia="es-CO"/>
              </w:rPr>
              <w:t>Las lentes son cuerpos transparentes que refractan la luz, y pueden ser:</w:t>
            </w:r>
          </w:p>
          <w:p w14:paraId="4567983D" w14:textId="77777777" w:rsidR="00813D48" w:rsidRPr="00B428BE" w:rsidRDefault="00813D48" w:rsidP="00B428BE">
            <w:pPr>
              <w:rPr>
                <w:sz w:val="16"/>
                <w:szCs w:val="16"/>
                <w:lang w:eastAsia="es-CO"/>
              </w:rPr>
            </w:pPr>
            <w:r w:rsidRPr="00B428BE">
              <w:rPr>
                <w:sz w:val="16"/>
                <w:szCs w:val="16"/>
                <w:lang w:eastAsia="es-CO"/>
              </w:rPr>
              <w:t>Convergentes o Divergentes</w:t>
            </w:r>
          </w:p>
          <w:p w14:paraId="2884710A" w14:textId="77777777" w:rsidR="00813D48" w:rsidRPr="00B428BE" w:rsidRDefault="00813D48" w:rsidP="00B428BE">
            <w:pPr>
              <w:rPr>
                <w:sz w:val="16"/>
                <w:szCs w:val="16"/>
                <w:lang w:eastAsia="es-CO"/>
              </w:rPr>
            </w:pPr>
            <w:r w:rsidRPr="00B428BE">
              <w:rPr>
                <w:sz w:val="16"/>
                <w:szCs w:val="16"/>
                <w:lang w:eastAsia="es-CO"/>
              </w:rPr>
              <w:t>Estos efectos de la refracción de la luz se utilizan en algunos aparatos, como la lupa y el microscopio, que nos permiten ver los objetos aumentados. Los rayos luminosos se refractan en unos cristales especiales, de que están provistos estos aparatos, y de este modo podemos ver los objetos a un tamaño mucho mayor del que tiene en realidad.</w:t>
            </w:r>
          </w:p>
          <w:p w14:paraId="203E8F9F" w14:textId="77777777" w:rsidR="00813D48" w:rsidRPr="00B428BE" w:rsidRDefault="00813D48" w:rsidP="00B428BE">
            <w:pPr>
              <w:rPr>
                <w:b/>
                <w:sz w:val="16"/>
                <w:szCs w:val="16"/>
                <w:lang w:eastAsia="es-CO"/>
              </w:rPr>
            </w:pPr>
          </w:p>
          <w:p w14:paraId="14AB26D2" w14:textId="77777777" w:rsidR="00813D48" w:rsidRPr="00B428BE" w:rsidRDefault="00813D48" w:rsidP="00B428BE">
            <w:pPr>
              <w:rPr>
                <w:b/>
                <w:sz w:val="16"/>
                <w:szCs w:val="16"/>
                <w:lang w:eastAsia="es-CO"/>
              </w:rPr>
            </w:pPr>
            <w:r w:rsidRPr="00B428BE">
              <w:rPr>
                <w:b/>
                <w:sz w:val="16"/>
                <w:szCs w:val="16"/>
                <w:lang w:eastAsia="es-CO"/>
              </w:rPr>
              <w:t>La luz y los colores</w:t>
            </w:r>
          </w:p>
          <w:p w14:paraId="1E4CC39C" w14:textId="77777777" w:rsidR="00813D48" w:rsidRPr="00B428BE" w:rsidRDefault="00813D48" w:rsidP="00B428BE">
            <w:pPr>
              <w:rPr>
                <w:sz w:val="16"/>
                <w:szCs w:val="16"/>
                <w:lang w:eastAsia="es-CO"/>
              </w:rPr>
            </w:pPr>
            <w:r w:rsidRPr="00B428BE">
              <w:rPr>
                <w:sz w:val="16"/>
                <w:szCs w:val="16"/>
                <w:lang w:eastAsia="es-CO"/>
              </w:rPr>
              <w:t>La luz que recibimos del Sol se llama luz blanca. La luz blanca es una mezcla de siete colores: rojo, naranja, amarillo, verde, azul, añil y violeta. Cuando la luz blanca atraviesa un prisma de cristal podemos ver estos siete colores. También podemos verlos en el arco iris.</w:t>
            </w:r>
          </w:p>
          <w:p w14:paraId="25C77791" w14:textId="77777777" w:rsidR="00813D48" w:rsidRPr="00B428BE" w:rsidRDefault="00813D48" w:rsidP="00B428BE">
            <w:pPr>
              <w:rPr>
                <w:sz w:val="16"/>
                <w:szCs w:val="16"/>
                <w:lang w:eastAsia="es-CO"/>
              </w:rPr>
            </w:pPr>
            <w:r w:rsidRPr="00B428BE">
              <w:rPr>
                <w:sz w:val="16"/>
                <w:szCs w:val="16"/>
                <w:lang w:eastAsia="es-CO"/>
              </w:rPr>
              <w:t>Hay tres colores, amarillo, azul y rojo, con los que podemos conseguir todos los demás, por eso se llaman colores primarios.</w:t>
            </w:r>
          </w:p>
          <w:p w14:paraId="31FD1E82" w14:textId="77777777" w:rsidR="00813D48" w:rsidRPr="00B428BE" w:rsidRDefault="00813D48" w:rsidP="00B428BE">
            <w:pPr>
              <w:rPr>
                <w:sz w:val="16"/>
                <w:szCs w:val="16"/>
                <w:lang w:eastAsia="es-CO"/>
              </w:rPr>
            </w:pPr>
            <w:r w:rsidRPr="00B428BE">
              <w:rPr>
                <w:sz w:val="16"/>
                <w:szCs w:val="16"/>
                <w:lang w:eastAsia="es-CO"/>
              </w:rPr>
              <w:t>Cuando llueve y a la vez hace sol, aparece en el cielo el arco iris, una banda de colores en forma de arco. La luz del Sol es blanca, pero cuando esta luz atraviesa las pequeñas gotas de agua de lluvia, se descompone en los siete colores anteriormente citados.</w:t>
            </w:r>
          </w:p>
          <w:p w14:paraId="53F25732" w14:textId="77777777" w:rsidR="00813D48" w:rsidRPr="00B428BE" w:rsidRDefault="00813D48" w:rsidP="00B428BE">
            <w:pPr>
              <w:rPr>
                <w:sz w:val="16"/>
                <w:szCs w:val="16"/>
                <w:lang w:eastAsia="es-CO"/>
              </w:rPr>
            </w:pPr>
          </w:p>
          <w:p w14:paraId="0E7A2561" w14:textId="77777777" w:rsidR="00813D48" w:rsidRPr="00B428BE" w:rsidRDefault="00813D48" w:rsidP="00B428BE">
            <w:pPr>
              <w:rPr>
                <w:b/>
                <w:sz w:val="16"/>
                <w:szCs w:val="16"/>
                <w:lang w:eastAsia="es-CO"/>
              </w:rPr>
            </w:pPr>
            <w:r w:rsidRPr="00B428BE">
              <w:rPr>
                <w:b/>
                <w:sz w:val="16"/>
                <w:szCs w:val="16"/>
                <w:lang w:eastAsia="es-CO"/>
              </w:rPr>
              <w:t>Naturaleza de la luz</w:t>
            </w:r>
          </w:p>
          <w:p w14:paraId="040E8E26" w14:textId="77777777" w:rsidR="00813D48" w:rsidRPr="00B428BE" w:rsidRDefault="00813D48" w:rsidP="00B428BE">
            <w:pPr>
              <w:rPr>
                <w:sz w:val="16"/>
                <w:szCs w:val="16"/>
                <w:lang w:eastAsia="es-CO"/>
              </w:rPr>
            </w:pPr>
            <w:r w:rsidRPr="00B428BE">
              <w:rPr>
                <w:sz w:val="16"/>
                <w:szCs w:val="16"/>
                <w:lang w:eastAsia="es-CO"/>
              </w:rPr>
              <w:t>El hombre siempre se ha preguntado qué es la luz. En el intento de responder esta cuestión ha desarrollado diferentes teorías, que se han ido elaborando para interpretar la naturaleza de la luz, hasta llegar al conocimiento actual.</w:t>
            </w:r>
          </w:p>
          <w:p w14:paraId="5BA2EC07" w14:textId="77777777" w:rsidR="00813D48" w:rsidRPr="00B428BE" w:rsidRDefault="00813D48" w:rsidP="00B428BE">
            <w:pPr>
              <w:rPr>
                <w:sz w:val="16"/>
                <w:szCs w:val="16"/>
                <w:lang w:eastAsia="es-CO"/>
              </w:rPr>
            </w:pPr>
            <w:r w:rsidRPr="00B428BE">
              <w:rPr>
                <w:sz w:val="16"/>
                <w:szCs w:val="16"/>
                <w:lang w:eastAsia="es-CO"/>
              </w:rPr>
              <w:t>Para explicar la naturaleza de la luz, los filósofos de la antigua Grecia propusieron algunas teorías en las que ésta se confundía con el fenómeno de la visión.</w:t>
            </w:r>
          </w:p>
          <w:p w14:paraId="431A49BC" w14:textId="77777777" w:rsidR="00813D48" w:rsidRPr="00B428BE" w:rsidRDefault="00813D48" w:rsidP="00B428BE">
            <w:pPr>
              <w:rPr>
                <w:sz w:val="16"/>
                <w:szCs w:val="16"/>
                <w:lang w:eastAsia="es-CO"/>
              </w:rPr>
            </w:pPr>
            <w:r w:rsidRPr="00B428BE">
              <w:rPr>
                <w:sz w:val="16"/>
                <w:szCs w:val="16"/>
                <w:lang w:eastAsia="es-CO"/>
              </w:rPr>
              <w:t>Según decían los pitagóricos, la luz procedía de los objetos que se veían y que al llegar al ojo producía el efecto de la visión. En cambio, Euclides y los platónicos sostenían que la sensación visual se produce cuando los "haces oculares" enviados desde los ojos chocan con los objetos y permite verlos. Podría resumirse la idea de los platónicos acerca de la visión diciendo: “Ojos que no ven, luz que no existe”.</w:t>
            </w:r>
          </w:p>
          <w:p w14:paraId="2CF50CDA" w14:textId="77777777" w:rsidR="00813D48" w:rsidRPr="00B428BE" w:rsidRDefault="00813D48" w:rsidP="00B428BE">
            <w:pPr>
              <w:rPr>
                <w:sz w:val="16"/>
                <w:szCs w:val="16"/>
                <w:lang w:eastAsia="es-CO"/>
              </w:rPr>
            </w:pPr>
            <w:r w:rsidRPr="00B428BE">
              <w:rPr>
                <w:sz w:val="16"/>
                <w:szCs w:val="16"/>
                <w:lang w:eastAsia="es-CO"/>
              </w:rPr>
              <w:t>De esta manera, los griegos se abocaron a la solución de estos problemas sin encontrar respuestas adecuadas.</w:t>
            </w:r>
          </w:p>
          <w:p w14:paraId="01AE2B1B" w14:textId="77777777" w:rsidR="00813D48" w:rsidRPr="00B428BE" w:rsidRDefault="00813D48" w:rsidP="00B428BE">
            <w:pPr>
              <w:rPr>
                <w:sz w:val="16"/>
                <w:szCs w:val="16"/>
                <w:lang w:eastAsia="es-CO"/>
              </w:rPr>
            </w:pPr>
          </w:p>
          <w:p w14:paraId="5E7E6E74" w14:textId="77777777" w:rsidR="00813D48" w:rsidRPr="00B428BE" w:rsidRDefault="00813D48" w:rsidP="00B428BE">
            <w:pPr>
              <w:rPr>
                <w:sz w:val="16"/>
                <w:szCs w:val="16"/>
                <w:lang w:eastAsia="es-CO"/>
              </w:rPr>
            </w:pPr>
            <w:r w:rsidRPr="00B428BE">
              <w:rPr>
                <w:sz w:val="16"/>
                <w:szCs w:val="16"/>
                <w:lang w:eastAsia="es-CO"/>
              </w:rPr>
              <w:t>Siguiendo el curso de la historia, los científicos han propuesto diversas teorías para explicar la naturaleza de la luz, siendo tres las más importantes. Éstas son:</w:t>
            </w:r>
          </w:p>
          <w:p w14:paraId="1F98A9B8" w14:textId="77777777" w:rsidR="00813D48" w:rsidRPr="00B428BE" w:rsidRDefault="00813D48" w:rsidP="00B428BE">
            <w:pPr>
              <w:pStyle w:val="Prrafodelista"/>
              <w:numPr>
                <w:ilvl w:val="1"/>
                <w:numId w:val="15"/>
              </w:numPr>
              <w:jc w:val="right"/>
              <w:rPr>
                <w:sz w:val="16"/>
                <w:szCs w:val="16"/>
                <w:lang w:eastAsia="es-CO"/>
              </w:rPr>
            </w:pPr>
            <w:r w:rsidRPr="00B428BE">
              <w:rPr>
                <w:sz w:val="16"/>
                <w:szCs w:val="16"/>
                <w:lang w:eastAsia="es-CO"/>
              </w:rPr>
              <w:t>Teoría propuesta por Isaac Newton (corpúsculos)</w:t>
            </w:r>
          </w:p>
          <w:p w14:paraId="4B4D1DDE" w14:textId="77777777" w:rsidR="00813D48" w:rsidRPr="00B428BE" w:rsidRDefault="00813D48" w:rsidP="00B428BE">
            <w:pPr>
              <w:pStyle w:val="Prrafodelista"/>
              <w:numPr>
                <w:ilvl w:val="1"/>
                <w:numId w:val="15"/>
              </w:numPr>
              <w:jc w:val="right"/>
              <w:rPr>
                <w:sz w:val="16"/>
                <w:szCs w:val="16"/>
                <w:lang w:eastAsia="es-CO"/>
              </w:rPr>
            </w:pPr>
            <w:r w:rsidRPr="00B428BE">
              <w:rPr>
                <w:sz w:val="16"/>
                <w:szCs w:val="16"/>
                <w:lang w:eastAsia="es-CO"/>
              </w:rPr>
              <w:t>Teoría propuesta por Huygens (ondas)</w:t>
            </w:r>
          </w:p>
          <w:p w14:paraId="3FF4D266" w14:textId="77777777" w:rsidR="00813D48" w:rsidRPr="00B428BE" w:rsidRDefault="00813D48" w:rsidP="00B428BE">
            <w:pPr>
              <w:pStyle w:val="Prrafodelista"/>
              <w:numPr>
                <w:ilvl w:val="1"/>
                <w:numId w:val="15"/>
              </w:numPr>
              <w:jc w:val="right"/>
              <w:rPr>
                <w:sz w:val="16"/>
                <w:szCs w:val="16"/>
                <w:lang w:eastAsia="es-CO"/>
              </w:rPr>
            </w:pPr>
            <w:r w:rsidRPr="00B428BE">
              <w:rPr>
                <w:sz w:val="16"/>
                <w:szCs w:val="16"/>
                <w:lang w:eastAsia="es-CO"/>
              </w:rPr>
              <w:t>Teoría de los Fotones</w:t>
            </w:r>
          </w:p>
          <w:p w14:paraId="3C933303" w14:textId="77777777" w:rsidR="00813D48" w:rsidRPr="00B428BE" w:rsidRDefault="00813D48" w:rsidP="00B428BE">
            <w:pPr>
              <w:pStyle w:val="Prrafodelista"/>
              <w:ind w:left="1440"/>
              <w:jc w:val="both"/>
              <w:rPr>
                <w:sz w:val="16"/>
                <w:szCs w:val="16"/>
                <w:lang w:eastAsia="es-CO"/>
              </w:rPr>
            </w:pPr>
          </w:p>
          <w:p w14:paraId="77A4D247" w14:textId="77777777" w:rsidR="00813D48" w:rsidRPr="00B428BE" w:rsidRDefault="00813D48" w:rsidP="00001298">
            <w:pPr>
              <w:pStyle w:val="Prrafodelista"/>
              <w:numPr>
                <w:ilvl w:val="0"/>
                <w:numId w:val="17"/>
              </w:numPr>
              <w:jc w:val="right"/>
              <w:rPr>
                <w:sz w:val="16"/>
                <w:szCs w:val="16"/>
                <w:lang w:eastAsia="es-CO"/>
              </w:rPr>
            </w:pPr>
            <w:r w:rsidRPr="00B428BE">
              <w:rPr>
                <w:sz w:val="16"/>
                <w:szCs w:val="16"/>
                <w:lang w:eastAsia="es-CO"/>
              </w:rPr>
              <w:t>Teoría de Isaac Newton: Esta teoría fue planteada en el siglo XVII por el físico inglés Isaac Newton. Según Newton, la luz consistía en un flujo de pequeñísimas partículas o corpúsculos emitidos por las fuentes luminosas que se movían con gran rapidez, logrando atravesar los cuerpos transparentes, permitiéndonos de esta forma ver a través de ellos. En los cuerpos opacos, los corpúsculos rebotaban, por lo cual no se podía  observar lo que había detrás de ellos.  Sin embargo, experiencias realizadas posteriormente demostraron que esta teoría no explicaba en su totalidad la naturaleza de la luz.</w:t>
            </w:r>
          </w:p>
          <w:p w14:paraId="264A7B16" w14:textId="77777777" w:rsidR="00813D48" w:rsidRPr="00B428BE" w:rsidRDefault="00813D48" w:rsidP="00B428BE">
            <w:pPr>
              <w:pStyle w:val="Prrafodelista"/>
              <w:rPr>
                <w:sz w:val="16"/>
                <w:szCs w:val="16"/>
                <w:lang w:eastAsia="es-CO"/>
              </w:rPr>
            </w:pPr>
          </w:p>
          <w:p w14:paraId="570D7652" w14:textId="77777777" w:rsidR="00813D48" w:rsidRPr="00B428BE" w:rsidRDefault="00813D48" w:rsidP="00001298">
            <w:pPr>
              <w:pStyle w:val="Prrafodelista"/>
              <w:numPr>
                <w:ilvl w:val="0"/>
                <w:numId w:val="17"/>
              </w:numPr>
              <w:jc w:val="right"/>
              <w:rPr>
                <w:sz w:val="16"/>
                <w:szCs w:val="16"/>
                <w:lang w:eastAsia="es-CO"/>
              </w:rPr>
            </w:pPr>
            <w:r w:rsidRPr="00B428BE">
              <w:rPr>
                <w:sz w:val="16"/>
                <w:szCs w:val="16"/>
                <w:lang w:eastAsia="es-CO"/>
              </w:rPr>
              <w:t>Teoría de Christian Huygens: Este científico holandés elaboró una teoría diferente a la de Isaac Newton para explicar la naturaleza y el comportamiento de la luz. Postulaba que la luz emitida por una fuente estaba formada por ondas, al igual que los cuerpos sonoros. Las ondas corresponden al movimiento específico que sigue la luz al propagarse.</w:t>
            </w:r>
          </w:p>
          <w:p w14:paraId="249914B2" w14:textId="77777777" w:rsidR="00813D48" w:rsidRPr="00B428BE" w:rsidRDefault="00813D48" w:rsidP="00B428BE">
            <w:pPr>
              <w:pStyle w:val="Prrafodelista"/>
              <w:rPr>
                <w:sz w:val="16"/>
                <w:szCs w:val="16"/>
                <w:lang w:eastAsia="es-CO"/>
              </w:rPr>
            </w:pPr>
          </w:p>
          <w:p w14:paraId="275188BC" w14:textId="77777777" w:rsidR="00813D48" w:rsidRPr="00B428BE" w:rsidRDefault="00813D48" w:rsidP="00B428BE">
            <w:pPr>
              <w:pStyle w:val="Prrafodelista"/>
              <w:rPr>
                <w:sz w:val="16"/>
                <w:szCs w:val="16"/>
                <w:lang w:eastAsia="es-CO"/>
              </w:rPr>
            </w:pPr>
          </w:p>
          <w:p w14:paraId="704D0432" w14:textId="77777777" w:rsidR="00813D48" w:rsidRPr="00B428BE" w:rsidRDefault="00813D48" w:rsidP="00001298">
            <w:pPr>
              <w:pStyle w:val="Prrafodelista"/>
              <w:numPr>
                <w:ilvl w:val="0"/>
                <w:numId w:val="17"/>
              </w:numPr>
              <w:jc w:val="right"/>
              <w:rPr>
                <w:sz w:val="16"/>
                <w:szCs w:val="16"/>
                <w:lang w:eastAsia="es-CO"/>
              </w:rPr>
            </w:pPr>
            <w:r w:rsidRPr="00B428BE">
              <w:rPr>
                <w:sz w:val="16"/>
                <w:szCs w:val="16"/>
                <w:lang w:eastAsia="es-CO"/>
              </w:rPr>
              <w:t>Esta teoría puso de manifiesto que su poder explicativo era mejor que el de la teoría de Newton, lo que llevó a descartar definitivamente, en el siglo XIX, la creencia de que la luz estaba formada por partículas.</w:t>
            </w:r>
          </w:p>
          <w:p w14:paraId="21F7F758" w14:textId="77777777" w:rsidR="00813D48" w:rsidRPr="00B428BE" w:rsidRDefault="00813D48" w:rsidP="00B428BE">
            <w:pPr>
              <w:pStyle w:val="Prrafodelista"/>
              <w:rPr>
                <w:sz w:val="16"/>
                <w:szCs w:val="16"/>
                <w:lang w:eastAsia="es-CO"/>
              </w:rPr>
            </w:pPr>
          </w:p>
          <w:p w14:paraId="21E0F520" w14:textId="77777777" w:rsidR="00813D48" w:rsidRPr="00B428BE" w:rsidRDefault="00813D48" w:rsidP="00001298">
            <w:pPr>
              <w:pStyle w:val="Prrafodelista"/>
              <w:numPr>
                <w:ilvl w:val="0"/>
                <w:numId w:val="17"/>
              </w:numPr>
              <w:jc w:val="right"/>
              <w:rPr>
                <w:sz w:val="16"/>
                <w:szCs w:val="16"/>
                <w:lang w:eastAsia="es-CO"/>
              </w:rPr>
            </w:pPr>
            <w:r w:rsidRPr="00B428BE">
              <w:rPr>
                <w:sz w:val="16"/>
                <w:szCs w:val="16"/>
                <w:lang w:eastAsia="es-CO"/>
              </w:rPr>
              <w:t>Fotones de luz: Aunque durante el siglo XIX se había aceptado definitivamente la naturaleza ondulatoria de la luz, experiencias realizadas a principios del siglo veinte demostraron que la luz es a la vez onda y corpúsculo; es decir, se comporta como onda o como partícula.</w:t>
            </w:r>
          </w:p>
          <w:p w14:paraId="1D968449" w14:textId="77777777" w:rsidR="00813D48" w:rsidRPr="00B428BE" w:rsidRDefault="00813D48" w:rsidP="00B428BE">
            <w:pPr>
              <w:jc w:val="both"/>
              <w:rPr>
                <w:sz w:val="16"/>
                <w:szCs w:val="16"/>
                <w:lang w:eastAsia="es-CO"/>
              </w:rPr>
            </w:pPr>
          </w:p>
          <w:p w14:paraId="3BD4BBE4" w14:textId="77777777" w:rsidR="00813D48" w:rsidRPr="00B428BE" w:rsidRDefault="00813D48" w:rsidP="00B428BE">
            <w:pPr>
              <w:rPr>
                <w:sz w:val="16"/>
                <w:szCs w:val="16"/>
                <w:lang w:eastAsia="es-CO"/>
              </w:rPr>
            </w:pPr>
            <w:r w:rsidRPr="00B428BE">
              <w:rPr>
                <w:sz w:val="16"/>
                <w:szCs w:val="16"/>
                <w:lang w:eastAsia="es-CO"/>
              </w:rPr>
              <w:t xml:space="preserve">Max Planck (1858-1947), físico alemán, premiado con el </w:t>
            </w:r>
            <w:proofErr w:type="spellStart"/>
            <w:r w:rsidRPr="00B428BE">
              <w:rPr>
                <w:sz w:val="16"/>
                <w:szCs w:val="16"/>
                <w:lang w:eastAsia="es-CO"/>
              </w:rPr>
              <w:t>Nóbel</w:t>
            </w:r>
            <w:proofErr w:type="spellEnd"/>
            <w:r w:rsidRPr="00B428BE">
              <w:rPr>
                <w:sz w:val="16"/>
                <w:szCs w:val="16"/>
                <w:lang w:eastAsia="es-CO"/>
              </w:rPr>
              <w:t>, considerado el creador de la teoría cuántica, fue el primero en enunciar que la luz no se comporta ni como una onda ni como una partícula, sino que combina las propiedades de ambas, una teoría que desarrollo más tarde Albert Einstein.</w:t>
            </w:r>
          </w:p>
          <w:p w14:paraId="7C58C8E8" w14:textId="77777777" w:rsidR="00813D48" w:rsidRPr="00B428BE" w:rsidRDefault="00813D48" w:rsidP="00B428BE">
            <w:pPr>
              <w:rPr>
                <w:sz w:val="16"/>
                <w:szCs w:val="16"/>
                <w:lang w:eastAsia="es-CO"/>
              </w:rPr>
            </w:pPr>
            <w:r w:rsidRPr="00B428BE">
              <w:rPr>
                <w:sz w:val="16"/>
                <w:szCs w:val="16"/>
                <w:lang w:eastAsia="es-CO"/>
              </w:rPr>
              <w:t>Para explicar la reflexión, la refracción y la difracción (o sea la propagación) de la luz, hay que imaginarla similar a una onda sonora, con una frecuencia y una longitud de onda. Pero para explicar la emisión y absorción de luz por un átomo, hay que imaginarla como paquetes de partículas (llamados inicialmente cuantos), cada uno de los cuales transporta una cantidad de energía. Hoy día, estos “pequeños paquetes de energía” se denominan fotones.</w:t>
            </w:r>
          </w:p>
          <w:p w14:paraId="67F7F82F" w14:textId="77777777" w:rsidR="00813D48" w:rsidRDefault="00813D48" w:rsidP="00B428BE">
            <w:pPr>
              <w:rPr>
                <w:lang w:eastAsia="es-CO"/>
              </w:rPr>
            </w:pPr>
            <w:r w:rsidRPr="00B428BE">
              <w:rPr>
                <w:sz w:val="16"/>
                <w:szCs w:val="16"/>
                <w:lang w:eastAsia="es-CO"/>
              </w:rPr>
              <w:t>Así la luz, en cuanto a su propagación, se comporta como una onda. Pero, la energía de la luz es transportada, junto con la onda luminosa, por unos pequeñísimos corpúsculos que se denominan fotones ("pequeños paquetes de energía").</w:t>
            </w:r>
          </w:p>
          <w:p w14:paraId="6E896F0A" w14:textId="77777777" w:rsidR="00813D48" w:rsidRPr="00372CA7" w:rsidRDefault="00813D48" w:rsidP="00B85678">
            <w:pPr>
              <w:pStyle w:val="Prrafodelista"/>
              <w:ind w:left="0"/>
              <w:jc w:val="both"/>
              <w:rPr>
                <w:noProof/>
                <w:sz w:val="20"/>
                <w:szCs w:val="20"/>
                <w:lang w:val="es-CO" w:eastAsia="es-CO"/>
              </w:rPr>
            </w:pPr>
          </w:p>
        </w:tc>
      </w:tr>
      <w:tr w:rsidR="00813D48" w:rsidRPr="00372CA7" w14:paraId="7BF30510" w14:textId="77777777" w:rsidTr="3F89ADAD">
        <w:trPr>
          <w:trHeight w:val="543"/>
        </w:trPr>
        <w:tc>
          <w:tcPr>
            <w:tcW w:w="568" w:type="dxa"/>
          </w:tcPr>
          <w:p w14:paraId="13741B72" w14:textId="77777777" w:rsidR="00813D48" w:rsidRPr="00372CA7" w:rsidRDefault="00813D48" w:rsidP="00807482">
            <w:pPr>
              <w:pStyle w:val="Prrafodelista"/>
              <w:ind w:left="0"/>
              <w:jc w:val="both"/>
              <w:rPr>
                <w:sz w:val="20"/>
                <w:szCs w:val="20"/>
              </w:rPr>
            </w:pPr>
            <w:r>
              <w:rPr>
                <w:sz w:val="20"/>
                <w:szCs w:val="20"/>
              </w:rPr>
              <w:lastRenderedPageBreak/>
              <w:t>2</w:t>
            </w:r>
          </w:p>
        </w:tc>
        <w:tc>
          <w:tcPr>
            <w:tcW w:w="9035" w:type="dxa"/>
          </w:tcPr>
          <w:p w14:paraId="21A6DAEF" w14:textId="77777777" w:rsidR="00813D48" w:rsidRDefault="00813D48" w:rsidP="00001298">
            <w:pPr>
              <w:pStyle w:val="Prrafodelista"/>
              <w:numPr>
                <w:ilvl w:val="0"/>
                <w:numId w:val="16"/>
              </w:numPr>
              <w:jc w:val="both"/>
              <w:rPr>
                <w:sz w:val="20"/>
                <w:szCs w:val="20"/>
              </w:rPr>
            </w:pPr>
            <w:r>
              <w:rPr>
                <w:sz w:val="20"/>
                <w:szCs w:val="20"/>
              </w:rPr>
              <w:t>Diseñar una portada</w:t>
            </w:r>
          </w:p>
          <w:p w14:paraId="168AA607" w14:textId="77777777" w:rsidR="00813D48" w:rsidRDefault="00813D48" w:rsidP="00001298">
            <w:pPr>
              <w:pStyle w:val="Prrafodelista"/>
              <w:numPr>
                <w:ilvl w:val="0"/>
                <w:numId w:val="16"/>
              </w:numPr>
              <w:jc w:val="both"/>
              <w:rPr>
                <w:sz w:val="20"/>
                <w:szCs w:val="20"/>
              </w:rPr>
            </w:pPr>
            <w:r>
              <w:rPr>
                <w:sz w:val="20"/>
                <w:szCs w:val="20"/>
              </w:rPr>
              <w:t>Aplicar estilos a los títulos.</w:t>
            </w:r>
          </w:p>
          <w:p w14:paraId="3C6A4750" w14:textId="77777777" w:rsidR="00813D48" w:rsidRDefault="00813D48" w:rsidP="00001298">
            <w:pPr>
              <w:pStyle w:val="Prrafodelista"/>
              <w:numPr>
                <w:ilvl w:val="0"/>
                <w:numId w:val="16"/>
              </w:numPr>
              <w:jc w:val="both"/>
              <w:rPr>
                <w:sz w:val="20"/>
                <w:szCs w:val="20"/>
              </w:rPr>
            </w:pPr>
            <w:r>
              <w:rPr>
                <w:sz w:val="20"/>
                <w:szCs w:val="20"/>
              </w:rPr>
              <w:t>Insertar la tabla de contenido</w:t>
            </w:r>
          </w:p>
          <w:p w14:paraId="4F06CF7A" w14:textId="5DCF7186" w:rsidR="00813D48" w:rsidRPr="00107702" w:rsidRDefault="00813D48" w:rsidP="0010083B">
            <w:pPr>
              <w:pStyle w:val="Prrafodelista"/>
              <w:numPr>
                <w:ilvl w:val="0"/>
                <w:numId w:val="16"/>
              </w:numPr>
              <w:jc w:val="both"/>
              <w:rPr>
                <w:sz w:val="20"/>
                <w:szCs w:val="20"/>
              </w:rPr>
            </w:pPr>
            <w:r w:rsidRPr="00107702">
              <w:rPr>
                <w:sz w:val="20"/>
                <w:szCs w:val="20"/>
              </w:rPr>
              <w:t xml:space="preserve">Distribuir las imágenes en el documento e insertarles el titulo con el rotulo de </w:t>
            </w:r>
            <w:r w:rsidRPr="00107702">
              <w:rPr>
                <w:sz w:val="20"/>
                <w:szCs w:val="20"/>
                <w:u w:val="single"/>
              </w:rPr>
              <w:t>figura</w:t>
            </w:r>
            <w:r w:rsidRPr="00107702">
              <w:rPr>
                <w:sz w:val="20"/>
                <w:szCs w:val="20"/>
              </w:rPr>
              <w:t xml:space="preserve">. Ver actividad </w:t>
            </w:r>
            <w:r w:rsidRPr="00107702">
              <w:rPr>
                <w:sz w:val="20"/>
                <w:szCs w:val="20"/>
              </w:rPr>
              <w:t>número</w:t>
            </w:r>
            <w:r>
              <w:rPr>
                <w:sz w:val="20"/>
                <w:szCs w:val="20"/>
              </w:rPr>
              <w:t>-</w:t>
            </w:r>
            <w:r w:rsidRPr="00107702">
              <w:rPr>
                <w:sz w:val="20"/>
                <w:szCs w:val="20"/>
              </w:rPr>
              <w:t>3 tabla de imágenes para insertar.</w:t>
            </w:r>
          </w:p>
          <w:p w14:paraId="69748F7B" w14:textId="3A246691" w:rsidR="00813D48" w:rsidRDefault="00813D48" w:rsidP="00001298">
            <w:pPr>
              <w:pStyle w:val="Prrafodelista"/>
              <w:numPr>
                <w:ilvl w:val="0"/>
                <w:numId w:val="16"/>
              </w:numPr>
              <w:jc w:val="both"/>
              <w:rPr>
                <w:sz w:val="20"/>
                <w:szCs w:val="20"/>
              </w:rPr>
            </w:pPr>
            <w:r>
              <w:rPr>
                <w:sz w:val="20"/>
                <w:szCs w:val="20"/>
              </w:rPr>
              <w:t>Insertar el índice de ilustraciones (índice de figuras)</w:t>
            </w:r>
          </w:p>
          <w:p w14:paraId="6AFE27D0" w14:textId="77777777" w:rsidR="00813D48" w:rsidRDefault="00813D48" w:rsidP="00813D48">
            <w:pPr>
              <w:pStyle w:val="Prrafodelista"/>
              <w:numPr>
                <w:ilvl w:val="0"/>
                <w:numId w:val="16"/>
              </w:numPr>
              <w:jc w:val="both"/>
              <w:rPr>
                <w:sz w:val="20"/>
                <w:szCs w:val="20"/>
              </w:rPr>
            </w:pPr>
            <w:r>
              <w:rPr>
                <w:sz w:val="20"/>
                <w:szCs w:val="20"/>
              </w:rPr>
              <w:t xml:space="preserve">Agregar por administrar fuentes dos (2) referencias bibliográficas. Pueden ser inventadas o sacadas de internet. </w:t>
            </w:r>
          </w:p>
          <w:p w14:paraId="4ED3EE66" w14:textId="62B2C83F" w:rsidR="00813D48" w:rsidRPr="00813D48" w:rsidRDefault="00813D48" w:rsidP="00D24D48">
            <w:pPr>
              <w:pStyle w:val="Prrafodelista"/>
              <w:numPr>
                <w:ilvl w:val="0"/>
                <w:numId w:val="16"/>
              </w:numPr>
              <w:jc w:val="both"/>
              <w:rPr>
                <w:sz w:val="20"/>
                <w:szCs w:val="20"/>
              </w:rPr>
            </w:pPr>
            <w:r w:rsidRPr="00813D48">
              <w:rPr>
                <w:sz w:val="20"/>
                <w:szCs w:val="20"/>
              </w:rPr>
              <w:t xml:space="preserve">Insertar la bibliografía </w:t>
            </w:r>
            <w:r>
              <w:rPr>
                <w:sz w:val="20"/>
                <w:szCs w:val="20"/>
              </w:rPr>
              <w:t xml:space="preserve">guardada </w:t>
            </w:r>
            <w:r w:rsidRPr="00813D48">
              <w:rPr>
                <w:sz w:val="20"/>
                <w:szCs w:val="20"/>
              </w:rPr>
              <w:t xml:space="preserve">en la hoja </w:t>
            </w:r>
            <w:r>
              <w:rPr>
                <w:sz w:val="20"/>
                <w:szCs w:val="20"/>
              </w:rPr>
              <w:t>correspondiente.</w:t>
            </w:r>
          </w:p>
          <w:p w14:paraId="1E921C9B" w14:textId="2415E4E9" w:rsidR="00813D48" w:rsidRDefault="00813D48" w:rsidP="00001298">
            <w:pPr>
              <w:pStyle w:val="Prrafodelista"/>
              <w:numPr>
                <w:ilvl w:val="0"/>
                <w:numId w:val="16"/>
              </w:numPr>
              <w:jc w:val="both"/>
              <w:rPr>
                <w:sz w:val="20"/>
                <w:szCs w:val="20"/>
              </w:rPr>
            </w:pPr>
            <w:r>
              <w:rPr>
                <w:sz w:val="20"/>
                <w:szCs w:val="20"/>
              </w:rPr>
              <w:t xml:space="preserve">Activar el encabezado y pie de página del documento de la siguiente forma: </w:t>
            </w:r>
          </w:p>
          <w:p w14:paraId="4FC3F7A8" w14:textId="3260A118" w:rsidR="00813D48" w:rsidRDefault="00813D48" w:rsidP="00813D48">
            <w:pPr>
              <w:pStyle w:val="Prrafodelista"/>
              <w:jc w:val="both"/>
              <w:rPr>
                <w:sz w:val="20"/>
                <w:szCs w:val="20"/>
              </w:rPr>
            </w:pPr>
            <w:r w:rsidRPr="00813D48">
              <w:rPr>
                <w:sz w:val="20"/>
                <w:szCs w:val="20"/>
                <w:u w:val="single"/>
              </w:rPr>
              <w:t>Encabezado</w:t>
            </w:r>
            <w:r>
              <w:rPr>
                <w:sz w:val="20"/>
                <w:szCs w:val="20"/>
                <w:u w:val="single"/>
              </w:rPr>
              <w:t>- Página</w:t>
            </w:r>
            <w:r w:rsidRPr="00813D48">
              <w:rPr>
                <w:sz w:val="20"/>
                <w:szCs w:val="20"/>
                <w:u w:val="single"/>
              </w:rPr>
              <w:t xml:space="preserve">: </w:t>
            </w:r>
            <w:r>
              <w:rPr>
                <w:sz w:val="20"/>
                <w:szCs w:val="20"/>
              </w:rPr>
              <w:t>Debe aparecer el nombre completo de la estudiante en todas la hojas, excepto en las páginas preliminares (portada, tabla de contenido, índice de ilustraciones)- (alineación derecha)</w:t>
            </w:r>
          </w:p>
          <w:p w14:paraId="7A8740BB" w14:textId="086FFD2E" w:rsidR="00813D48" w:rsidRPr="00001298" w:rsidRDefault="00813D48" w:rsidP="00001298">
            <w:pPr>
              <w:ind w:left="708"/>
              <w:jc w:val="both"/>
              <w:rPr>
                <w:sz w:val="20"/>
                <w:szCs w:val="20"/>
              </w:rPr>
            </w:pPr>
            <w:r>
              <w:rPr>
                <w:sz w:val="20"/>
                <w:szCs w:val="20"/>
              </w:rPr>
              <w:t>Para este punto es necesario s</w:t>
            </w:r>
            <w:r w:rsidRPr="00001298">
              <w:rPr>
                <w:sz w:val="20"/>
                <w:szCs w:val="20"/>
              </w:rPr>
              <w:t xml:space="preserve">eparar por secciones el documento de tal manera que la sección 1 </w:t>
            </w:r>
            <w:r>
              <w:rPr>
                <w:sz w:val="20"/>
                <w:szCs w:val="20"/>
              </w:rPr>
              <w:t xml:space="preserve">corresponda a </w:t>
            </w:r>
            <w:r w:rsidRPr="00001298">
              <w:rPr>
                <w:sz w:val="20"/>
                <w:szCs w:val="20"/>
              </w:rPr>
              <w:t xml:space="preserve">las páginas preliminares y la sección 2 </w:t>
            </w:r>
            <w:r>
              <w:rPr>
                <w:sz w:val="20"/>
                <w:szCs w:val="20"/>
              </w:rPr>
              <w:t xml:space="preserve">al desarrollo del trabajo. </w:t>
            </w:r>
            <w:r w:rsidRPr="00001298">
              <w:rPr>
                <w:sz w:val="20"/>
                <w:szCs w:val="20"/>
              </w:rPr>
              <w:t xml:space="preserve"> </w:t>
            </w:r>
            <w:proofErr w:type="gramStart"/>
            <w:r>
              <w:rPr>
                <w:sz w:val="20"/>
                <w:szCs w:val="20"/>
              </w:rPr>
              <w:t>solo</w:t>
            </w:r>
            <w:proofErr w:type="gramEnd"/>
            <w:r>
              <w:rPr>
                <w:sz w:val="20"/>
                <w:szCs w:val="20"/>
              </w:rPr>
              <w:t xml:space="preserve"> se aplica encabezado a la sección 2.</w:t>
            </w:r>
          </w:p>
          <w:p w14:paraId="7ABE5799" w14:textId="79F9E9D4" w:rsidR="00813D48" w:rsidRDefault="00813D48" w:rsidP="00813D48">
            <w:pPr>
              <w:pStyle w:val="Prrafodelista"/>
              <w:jc w:val="both"/>
              <w:rPr>
                <w:sz w:val="20"/>
                <w:szCs w:val="20"/>
              </w:rPr>
            </w:pPr>
            <w:r w:rsidRPr="00813D48">
              <w:rPr>
                <w:sz w:val="20"/>
                <w:szCs w:val="20"/>
                <w:u w:val="single"/>
              </w:rPr>
              <w:t>Pie</w:t>
            </w:r>
            <w:r>
              <w:rPr>
                <w:sz w:val="20"/>
                <w:szCs w:val="20"/>
                <w:u w:val="single"/>
              </w:rPr>
              <w:t>-Página</w:t>
            </w:r>
            <w:r w:rsidRPr="00813D48">
              <w:rPr>
                <w:sz w:val="20"/>
                <w:szCs w:val="20"/>
                <w:u w:val="single"/>
              </w:rPr>
              <w:t>:</w:t>
            </w:r>
            <w:r>
              <w:rPr>
                <w:sz w:val="20"/>
                <w:szCs w:val="20"/>
              </w:rPr>
              <w:t xml:space="preserve"> En este espacio se debe insertar la numeración de las hojas- (alineación centro)</w:t>
            </w:r>
          </w:p>
          <w:p w14:paraId="0EB60A90" w14:textId="77777777" w:rsidR="00813D48" w:rsidRPr="00001298" w:rsidRDefault="00813D48" w:rsidP="00001298">
            <w:pPr>
              <w:pStyle w:val="Prrafodelista"/>
              <w:numPr>
                <w:ilvl w:val="0"/>
                <w:numId w:val="16"/>
              </w:numPr>
              <w:jc w:val="both"/>
              <w:rPr>
                <w:sz w:val="20"/>
                <w:szCs w:val="20"/>
              </w:rPr>
            </w:pPr>
            <w:r w:rsidRPr="00001298">
              <w:rPr>
                <w:sz w:val="20"/>
                <w:szCs w:val="20"/>
              </w:rPr>
              <w:lastRenderedPageBreak/>
              <w:t>Interlineado 1,5</w:t>
            </w:r>
            <w:r>
              <w:rPr>
                <w:sz w:val="20"/>
                <w:szCs w:val="20"/>
              </w:rPr>
              <w:t xml:space="preserve"> y alineación: Justificado</w:t>
            </w:r>
          </w:p>
          <w:p w14:paraId="100A13DF" w14:textId="77777777" w:rsidR="00813D48" w:rsidRPr="00001298" w:rsidRDefault="00813D48" w:rsidP="00001298">
            <w:pPr>
              <w:pStyle w:val="Prrafodelista"/>
              <w:numPr>
                <w:ilvl w:val="0"/>
                <w:numId w:val="16"/>
              </w:numPr>
              <w:jc w:val="both"/>
              <w:rPr>
                <w:sz w:val="20"/>
                <w:szCs w:val="20"/>
              </w:rPr>
            </w:pPr>
            <w:r w:rsidRPr="00001298">
              <w:rPr>
                <w:sz w:val="20"/>
                <w:szCs w:val="20"/>
              </w:rPr>
              <w:t>Tipo de fuente para los párrafos: Arial – tamaño 12, sin negrita, estilo normal</w:t>
            </w:r>
          </w:p>
          <w:p w14:paraId="68E9CE8E" w14:textId="77777777" w:rsidR="00813D48" w:rsidRPr="00001298" w:rsidRDefault="00813D48" w:rsidP="00001298">
            <w:pPr>
              <w:pStyle w:val="Prrafodelista"/>
              <w:numPr>
                <w:ilvl w:val="0"/>
                <w:numId w:val="16"/>
              </w:numPr>
              <w:jc w:val="both"/>
              <w:rPr>
                <w:sz w:val="20"/>
                <w:szCs w:val="20"/>
              </w:rPr>
            </w:pPr>
            <w:r w:rsidRPr="00001298">
              <w:rPr>
                <w:sz w:val="20"/>
                <w:szCs w:val="20"/>
              </w:rPr>
              <w:t xml:space="preserve">Tipo de fuente para los titulo1: Times New </w:t>
            </w:r>
            <w:proofErr w:type="spellStart"/>
            <w:r w:rsidRPr="00001298">
              <w:rPr>
                <w:sz w:val="20"/>
                <w:szCs w:val="20"/>
              </w:rPr>
              <w:t>Roman</w:t>
            </w:r>
            <w:proofErr w:type="spellEnd"/>
            <w:r w:rsidRPr="00001298">
              <w:rPr>
                <w:sz w:val="20"/>
                <w:szCs w:val="20"/>
              </w:rPr>
              <w:t xml:space="preserve"> – tamaño 14 y negrita</w:t>
            </w:r>
          </w:p>
          <w:p w14:paraId="5FCE00BB" w14:textId="77777777" w:rsidR="00813D48" w:rsidRPr="00481A85" w:rsidRDefault="00813D48" w:rsidP="00481A85">
            <w:pPr>
              <w:pStyle w:val="Prrafodelista"/>
              <w:numPr>
                <w:ilvl w:val="0"/>
                <w:numId w:val="16"/>
              </w:numPr>
              <w:jc w:val="both"/>
              <w:rPr>
                <w:rFonts w:ascii="Times New Roman" w:hAnsi="Times New Roman"/>
                <w:sz w:val="20"/>
                <w:szCs w:val="20"/>
              </w:rPr>
            </w:pPr>
            <w:r w:rsidRPr="00001298">
              <w:rPr>
                <w:sz w:val="20"/>
                <w:szCs w:val="20"/>
              </w:rPr>
              <w:t xml:space="preserve">Tipo de fuente para los títulos 2 y 3: times new </w:t>
            </w:r>
            <w:proofErr w:type="spellStart"/>
            <w:r w:rsidRPr="00001298">
              <w:rPr>
                <w:sz w:val="20"/>
                <w:szCs w:val="20"/>
              </w:rPr>
              <w:t>Roman</w:t>
            </w:r>
            <w:proofErr w:type="spellEnd"/>
            <w:r w:rsidRPr="00001298">
              <w:rPr>
                <w:sz w:val="20"/>
                <w:szCs w:val="20"/>
              </w:rPr>
              <w:t xml:space="preserve"> – tamaño 12,  negrita y cursiva</w:t>
            </w:r>
          </w:p>
          <w:p w14:paraId="5782E0FB" w14:textId="77777777" w:rsidR="00813D48" w:rsidRPr="00372CA7" w:rsidRDefault="00813D48" w:rsidP="00A71ADE">
            <w:pPr>
              <w:pStyle w:val="Prrafodelista"/>
              <w:numPr>
                <w:ilvl w:val="1"/>
                <w:numId w:val="12"/>
              </w:numPr>
              <w:jc w:val="both"/>
              <w:rPr>
                <w:sz w:val="20"/>
                <w:szCs w:val="20"/>
              </w:rPr>
            </w:pPr>
          </w:p>
        </w:tc>
      </w:tr>
      <w:tr w:rsidR="00813D48" w:rsidRPr="00372CA7" w14:paraId="7ABC8166" w14:textId="77777777" w:rsidTr="3F89ADAD">
        <w:trPr>
          <w:trHeight w:val="8194"/>
        </w:trPr>
        <w:tc>
          <w:tcPr>
            <w:tcW w:w="568" w:type="dxa"/>
          </w:tcPr>
          <w:p w14:paraId="6E5A21EA" w14:textId="634CA06F" w:rsidR="00813D48" w:rsidRPr="00372CA7" w:rsidRDefault="00813D48" w:rsidP="00651C15">
            <w:pPr>
              <w:jc w:val="both"/>
              <w:rPr>
                <w:sz w:val="20"/>
                <w:szCs w:val="20"/>
              </w:rPr>
            </w:pPr>
            <w:r w:rsidRPr="3F89ADAD">
              <w:rPr>
                <w:sz w:val="20"/>
                <w:szCs w:val="20"/>
              </w:rPr>
              <w:lastRenderedPageBreak/>
              <w:t>3</w:t>
            </w:r>
          </w:p>
        </w:tc>
        <w:tc>
          <w:tcPr>
            <w:tcW w:w="9035" w:type="dxa"/>
          </w:tcPr>
          <w:p w14:paraId="03EB5C58" w14:textId="77777777" w:rsidR="00813D48" w:rsidRDefault="00813D48" w:rsidP="00964104">
            <w:pPr>
              <w:jc w:val="both"/>
              <w:rPr>
                <w:sz w:val="20"/>
                <w:szCs w:val="20"/>
              </w:rPr>
            </w:pPr>
            <w:r>
              <w:rPr>
                <w:sz w:val="20"/>
                <w:szCs w:val="20"/>
              </w:rPr>
              <w:t>Tabla de imágenes para insertar con su respectivo título en todo el trabajo de la luz.</w:t>
            </w:r>
          </w:p>
          <w:p w14:paraId="78ED06E2" w14:textId="77777777" w:rsidR="00813D48" w:rsidRDefault="00813D48" w:rsidP="00964104">
            <w:pPr>
              <w:jc w:val="both"/>
              <w:rPr>
                <w:sz w:val="20"/>
                <w:szCs w:val="20"/>
              </w:rPr>
            </w:pPr>
          </w:p>
          <w:tbl>
            <w:tblPr>
              <w:tblStyle w:val="Tablaconcuadrcula"/>
              <w:tblW w:w="0" w:type="auto"/>
              <w:tblLayout w:type="fixed"/>
              <w:tblLook w:val="04A0" w:firstRow="1" w:lastRow="0" w:firstColumn="1" w:lastColumn="0" w:noHBand="0" w:noVBand="1"/>
            </w:tblPr>
            <w:tblGrid>
              <w:gridCol w:w="2244"/>
              <w:gridCol w:w="4808"/>
            </w:tblGrid>
            <w:tr w:rsidR="00813D48" w:rsidRPr="00A210F6" w14:paraId="245E229F" w14:textId="77777777" w:rsidTr="00001298">
              <w:tc>
                <w:tcPr>
                  <w:tcW w:w="2244" w:type="dxa"/>
                </w:tcPr>
                <w:p w14:paraId="7C54CC43" w14:textId="77777777" w:rsidR="00813D48" w:rsidRPr="00A210F6" w:rsidRDefault="00813D48" w:rsidP="00D910C2">
                  <w:pPr>
                    <w:rPr>
                      <w:b/>
                      <w:sz w:val="28"/>
                      <w:u w:val="single"/>
                      <w:lang w:eastAsia="es-CO"/>
                    </w:rPr>
                  </w:pPr>
                  <w:r w:rsidRPr="00A210F6">
                    <w:rPr>
                      <w:b/>
                      <w:sz w:val="28"/>
                      <w:u w:val="single"/>
                      <w:lang w:eastAsia="es-CO"/>
                    </w:rPr>
                    <w:t>Imagen</w:t>
                  </w:r>
                </w:p>
              </w:tc>
              <w:tc>
                <w:tcPr>
                  <w:tcW w:w="4808" w:type="dxa"/>
                </w:tcPr>
                <w:p w14:paraId="03E68271" w14:textId="77777777" w:rsidR="00813D48" w:rsidRPr="00A210F6" w:rsidRDefault="00813D48" w:rsidP="00001298">
                  <w:pPr>
                    <w:jc w:val="left"/>
                    <w:rPr>
                      <w:b/>
                      <w:sz w:val="28"/>
                      <w:u w:val="single"/>
                      <w:lang w:eastAsia="es-CO"/>
                    </w:rPr>
                  </w:pPr>
                  <w:r w:rsidRPr="00A210F6">
                    <w:rPr>
                      <w:b/>
                      <w:sz w:val="28"/>
                      <w:u w:val="single"/>
                      <w:lang w:eastAsia="es-CO"/>
                    </w:rPr>
                    <w:t>Titulo</w:t>
                  </w:r>
                </w:p>
              </w:tc>
            </w:tr>
            <w:tr w:rsidR="00813D48" w14:paraId="14669A39" w14:textId="77777777" w:rsidTr="00001298">
              <w:tc>
                <w:tcPr>
                  <w:tcW w:w="2244" w:type="dxa"/>
                </w:tcPr>
                <w:p w14:paraId="181D9B4E" w14:textId="77777777" w:rsidR="00813D48" w:rsidRDefault="00813D48" w:rsidP="00D910C2">
                  <w:pPr>
                    <w:rPr>
                      <w:lang w:eastAsia="es-CO"/>
                    </w:rPr>
                  </w:pPr>
                  <w:r>
                    <w:rPr>
                      <w:rFonts w:cs="Arial"/>
                      <w:noProof/>
                      <w:color w:val="000000"/>
                      <w:sz w:val="18"/>
                      <w:szCs w:val="18"/>
                      <w:lang w:val="es-CO" w:eastAsia="es-CO"/>
                    </w:rPr>
                    <w:drawing>
                      <wp:inline distT="0" distB="0" distL="0" distR="0" wp14:anchorId="19A6C33A" wp14:editId="2D9C4D75">
                        <wp:extent cx="1114425" cy="1190122"/>
                        <wp:effectExtent l="0" t="0" r="0" b="0"/>
                        <wp:docPr id="9" name="Imagen 9" descr="luz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z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90122"/>
                                </a:xfrm>
                                <a:prstGeom prst="rect">
                                  <a:avLst/>
                                </a:prstGeom>
                                <a:noFill/>
                                <a:ln>
                                  <a:noFill/>
                                </a:ln>
                              </pic:spPr>
                            </pic:pic>
                          </a:graphicData>
                        </a:graphic>
                      </wp:inline>
                    </w:drawing>
                  </w:r>
                </w:p>
              </w:tc>
              <w:tc>
                <w:tcPr>
                  <w:tcW w:w="4808" w:type="dxa"/>
                </w:tcPr>
                <w:p w14:paraId="12215C78" w14:textId="77777777" w:rsidR="00813D48" w:rsidRDefault="00813D48" w:rsidP="00001298">
                  <w:pPr>
                    <w:jc w:val="left"/>
                    <w:rPr>
                      <w:lang w:eastAsia="es-CO"/>
                    </w:rPr>
                  </w:pPr>
                  <w:proofErr w:type="spellStart"/>
                  <w:r w:rsidRPr="00914F85">
                    <w:rPr>
                      <w:rFonts w:cs="Arial"/>
                      <w:b/>
                      <w:bCs/>
                      <w:color w:val="000000"/>
                      <w:sz w:val="18"/>
                      <w:szCs w:val="18"/>
                      <w:lang w:eastAsia="es-CO"/>
                    </w:rPr>
                    <w:t>Christiaan</w:t>
                  </w:r>
                  <w:proofErr w:type="spellEnd"/>
                  <w:r w:rsidRPr="00914F85">
                    <w:rPr>
                      <w:rFonts w:cs="Arial"/>
                      <w:b/>
                      <w:bCs/>
                      <w:color w:val="000000"/>
                      <w:sz w:val="18"/>
                      <w:szCs w:val="18"/>
                      <w:lang w:eastAsia="es-CO"/>
                    </w:rPr>
                    <w:t xml:space="preserve"> Huygens</w:t>
                  </w:r>
                  <w:r w:rsidRPr="00914F85">
                    <w:rPr>
                      <w:rFonts w:cs="Arial"/>
                      <w:color w:val="000000"/>
                      <w:sz w:val="18"/>
                      <w:szCs w:val="18"/>
                      <w:lang w:eastAsia="es-CO"/>
                    </w:rPr>
                    <w:t>.</w:t>
                  </w:r>
                </w:p>
              </w:tc>
            </w:tr>
            <w:tr w:rsidR="00813D48" w14:paraId="1C1695F6" w14:textId="77777777" w:rsidTr="00001298">
              <w:tc>
                <w:tcPr>
                  <w:tcW w:w="2244" w:type="dxa"/>
                </w:tcPr>
                <w:p w14:paraId="6D197CFC" w14:textId="77777777" w:rsidR="00813D48" w:rsidRDefault="00813D48" w:rsidP="00D910C2">
                  <w:pPr>
                    <w:rPr>
                      <w:lang w:eastAsia="es-CO"/>
                    </w:rPr>
                  </w:pPr>
                  <w:r>
                    <w:rPr>
                      <w:rFonts w:cs="Arial"/>
                      <w:noProof/>
                      <w:color w:val="000000"/>
                      <w:sz w:val="18"/>
                      <w:szCs w:val="18"/>
                      <w:lang w:val="es-CO" w:eastAsia="es-CO"/>
                    </w:rPr>
                    <w:drawing>
                      <wp:inline distT="0" distB="0" distL="0" distR="0" wp14:anchorId="60543C9F" wp14:editId="1AA685AB">
                        <wp:extent cx="1200150" cy="797273"/>
                        <wp:effectExtent l="0" t="0" r="0" b="3175"/>
                        <wp:docPr id="7" name="Imagen 7" descr="luz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z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797273"/>
                                </a:xfrm>
                                <a:prstGeom prst="rect">
                                  <a:avLst/>
                                </a:prstGeom>
                                <a:noFill/>
                                <a:ln>
                                  <a:noFill/>
                                </a:ln>
                              </pic:spPr>
                            </pic:pic>
                          </a:graphicData>
                        </a:graphic>
                      </wp:inline>
                    </w:drawing>
                  </w:r>
                </w:p>
              </w:tc>
              <w:tc>
                <w:tcPr>
                  <w:tcW w:w="4808" w:type="dxa"/>
                </w:tcPr>
                <w:p w14:paraId="2939A719" w14:textId="77777777" w:rsidR="00813D48" w:rsidRDefault="00813D48" w:rsidP="00001298">
                  <w:pPr>
                    <w:jc w:val="left"/>
                    <w:rPr>
                      <w:lang w:eastAsia="es-CO"/>
                    </w:rPr>
                  </w:pPr>
                  <w:r w:rsidRPr="00914F85">
                    <w:rPr>
                      <w:rFonts w:cs="Arial"/>
                      <w:b/>
                      <w:bCs/>
                      <w:color w:val="000000"/>
                      <w:sz w:val="18"/>
                      <w:szCs w:val="18"/>
                      <w:lang w:eastAsia="es-CO"/>
                    </w:rPr>
                    <w:t>Luz: una forma de energía.</w:t>
                  </w:r>
                </w:p>
              </w:tc>
            </w:tr>
            <w:tr w:rsidR="00813D48" w14:paraId="310207C9" w14:textId="77777777" w:rsidTr="00001298">
              <w:tc>
                <w:tcPr>
                  <w:tcW w:w="2244" w:type="dxa"/>
                </w:tcPr>
                <w:p w14:paraId="6E3A0FA8" w14:textId="77777777" w:rsidR="00813D48" w:rsidRDefault="00813D48" w:rsidP="00D910C2">
                  <w:pPr>
                    <w:rPr>
                      <w:lang w:eastAsia="es-CO"/>
                    </w:rPr>
                  </w:pPr>
                  <w:r>
                    <w:rPr>
                      <w:rFonts w:cs="Arial"/>
                      <w:noProof/>
                      <w:color w:val="000000"/>
                      <w:sz w:val="18"/>
                      <w:szCs w:val="18"/>
                      <w:lang w:val="es-CO" w:eastAsia="es-CO"/>
                    </w:rPr>
                    <w:drawing>
                      <wp:inline distT="0" distB="0" distL="0" distR="0" wp14:anchorId="0162A5CD" wp14:editId="407F512F">
                        <wp:extent cx="1207923" cy="904875"/>
                        <wp:effectExtent l="0" t="0" r="0" b="0"/>
                        <wp:docPr id="10" name="Imagen 10" descr="luz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z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923" cy="904875"/>
                                </a:xfrm>
                                <a:prstGeom prst="rect">
                                  <a:avLst/>
                                </a:prstGeom>
                                <a:noFill/>
                                <a:ln>
                                  <a:noFill/>
                                </a:ln>
                              </pic:spPr>
                            </pic:pic>
                          </a:graphicData>
                        </a:graphic>
                      </wp:inline>
                    </w:drawing>
                  </w:r>
                </w:p>
              </w:tc>
              <w:tc>
                <w:tcPr>
                  <w:tcW w:w="4808" w:type="dxa"/>
                </w:tcPr>
                <w:p w14:paraId="3CD79385" w14:textId="77777777" w:rsidR="00813D48" w:rsidRPr="00914F85" w:rsidRDefault="00813D48" w:rsidP="00001298">
                  <w:pPr>
                    <w:spacing w:line="255" w:lineRule="atLeast"/>
                    <w:jc w:val="left"/>
                    <w:rPr>
                      <w:rFonts w:cs="Arial"/>
                      <w:color w:val="000000"/>
                      <w:sz w:val="18"/>
                      <w:szCs w:val="18"/>
                      <w:lang w:eastAsia="es-CO"/>
                    </w:rPr>
                  </w:pPr>
                  <w:r w:rsidRPr="00914F85">
                    <w:rPr>
                      <w:rFonts w:cs="Arial"/>
                      <w:b/>
                      <w:bCs/>
                      <w:color w:val="000000"/>
                      <w:sz w:val="18"/>
                      <w:szCs w:val="18"/>
                      <w:lang w:eastAsia="es-CO"/>
                    </w:rPr>
                    <w:t>Refracción de la luz.</w:t>
                  </w:r>
                </w:p>
              </w:tc>
            </w:tr>
            <w:tr w:rsidR="00813D48" w14:paraId="090E03B1" w14:textId="77777777" w:rsidTr="00001298">
              <w:tc>
                <w:tcPr>
                  <w:tcW w:w="2244" w:type="dxa"/>
                </w:tcPr>
                <w:p w14:paraId="0EE2D68E" w14:textId="77777777" w:rsidR="00813D48" w:rsidRDefault="00813D48" w:rsidP="00D910C2">
                  <w:pPr>
                    <w:rPr>
                      <w:lang w:eastAsia="es-CO"/>
                    </w:rPr>
                  </w:pPr>
                  <w:r>
                    <w:rPr>
                      <w:rFonts w:cs="Arial"/>
                      <w:noProof/>
                      <w:color w:val="000000"/>
                      <w:sz w:val="18"/>
                      <w:szCs w:val="18"/>
                      <w:lang w:val="es-CO" w:eastAsia="es-CO"/>
                    </w:rPr>
                    <w:drawing>
                      <wp:inline distT="0" distB="0" distL="0" distR="0" wp14:anchorId="6F5A5C40" wp14:editId="7892094B">
                        <wp:extent cx="1066800" cy="802927"/>
                        <wp:effectExtent l="0" t="0" r="0" b="0"/>
                        <wp:docPr id="6" name="Imagen 6" descr="luz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z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802927"/>
                                </a:xfrm>
                                <a:prstGeom prst="rect">
                                  <a:avLst/>
                                </a:prstGeom>
                                <a:noFill/>
                                <a:ln>
                                  <a:noFill/>
                                </a:ln>
                              </pic:spPr>
                            </pic:pic>
                          </a:graphicData>
                        </a:graphic>
                      </wp:inline>
                    </w:drawing>
                  </w:r>
                </w:p>
              </w:tc>
              <w:tc>
                <w:tcPr>
                  <w:tcW w:w="4808" w:type="dxa"/>
                </w:tcPr>
                <w:p w14:paraId="1016AD4C" w14:textId="77777777" w:rsidR="00813D48" w:rsidRDefault="00813D48" w:rsidP="00001298">
                  <w:pPr>
                    <w:jc w:val="left"/>
                    <w:rPr>
                      <w:lang w:eastAsia="es-CO"/>
                    </w:rPr>
                  </w:pPr>
                  <w:r w:rsidRPr="00914F85">
                    <w:rPr>
                      <w:rFonts w:cs="Arial"/>
                      <w:b/>
                      <w:bCs/>
                      <w:color w:val="000000"/>
                      <w:sz w:val="18"/>
                      <w:szCs w:val="18"/>
                      <w:lang w:eastAsia="es-CO"/>
                    </w:rPr>
                    <w:t>El sol: fuente de luz y energía.</w:t>
                  </w:r>
                </w:p>
              </w:tc>
            </w:tr>
            <w:tr w:rsidR="00813D48" w14:paraId="531EA387" w14:textId="77777777" w:rsidTr="00001298">
              <w:tc>
                <w:tcPr>
                  <w:tcW w:w="2244" w:type="dxa"/>
                </w:tcPr>
                <w:p w14:paraId="07A8464C" w14:textId="77777777" w:rsidR="00813D48" w:rsidRDefault="00813D48" w:rsidP="00D910C2">
                  <w:pPr>
                    <w:rPr>
                      <w:rFonts w:cs="Arial"/>
                      <w:noProof/>
                      <w:color w:val="000000"/>
                      <w:sz w:val="18"/>
                      <w:szCs w:val="18"/>
                      <w:lang w:eastAsia="es-CO"/>
                    </w:rPr>
                  </w:pPr>
                  <w:r>
                    <w:rPr>
                      <w:rFonts w:cs="Arial"/>
                      <w:noProof/>
                      <w:color w:val="000000"/>
                      <w:sz w:val="18"/>
                      <w:szCs w:val="18"/>
                      <w:lang w:val="es-CO" w:eastAsia="es-CO"/>
                    </w:rPr>
                    <w:drawing>
                      <wp:inline distT="0" distB="0" distL="0" distR="0" wp14:anchorId="157B80CE" wp14:editId="3E090A5F">
                        <wp:extent cx="1050388" cy="790575"/>
                        <wp:effectExtent l="0" t="0" r="0" b="0"/>
                        <wp:docPr id="5" name="Imagen 5" descr="luz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z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388" cy="790575"/>
                                </a:xfrm>
                                <a:prstGeom prst="rect">
                                  <a:avLst/>
                                </a:prstGeom>
                                <a:noFill/>
                                <a:ln>
                                  <a:noFill/>
                                </a:ln>
                              </pic:spPr>
                            </pic:pic>
                          </a:graphicData>
                        </a:graphic>
                      </wp:inline>
                    </w:drawing>
                  </w:r>
                </w:p>
              </w:tc>
              <w:tc>
                <w:tcPr>
                  <w:tcW w:w="4808" w:type="dxa"/>
                </w:tcPr>
                <w:p w14:paraId="2613BD64" w14:textId="77777777" w:rsidR="00813D48" w:rsidRPr="00914F85" w:rsidRDefault="00813D48" w:rsidP="00001298">
                  <w:pPr>
                    <w:jc w:val="left"/>
                    <w:rPr>
                      <w:rFonts w:cs="Arial"/>
                      <w:b/>
                      <w:bCs/>
                      <w:color w:val="000000"/>
                      <w:sz w:val="18"/>
                      <w:szCs w:val="18"/>
                      <w:lang w:eastAsia="es-CO"/>
                    </w:rPr>
                  </w:pPr>
                  <w:r w:rsidRPr="00914F85">
                    <w:rPr>
                      <w:rFonts w:cs="Arial"/>
                      <w:b/>
                      <w:bCs/>
                      <w:color w:val="000000"/>
                      <w:sz w:val="18"/>
                      <w:szCs w:val="18"/>
                      <w:lang w:eastAsia="es-CO"/>
                    </w:rPr>
                    <w:t>Se propaga a gran velocidad y en todas direcciones.</w:t>
                  </w:r>
                </w:p>
              </w:tc>
            </w:tr>
          </w:tbl>
          <w:p w14:paraId="1CA0C828" w14:textId="77777777" w:rsidR="00813D48" w:rsidRDefault="00813D48" w:rsidP="00964104">
            <w:pPr>
              <w:jc w:val="both"/>
              <w:rPr>
                <w:sz w:val="20"/>
                <w:szCs w:val="20"/>
              </w:rPr>
            </w:pPr>
          </w:p>
        </w:tc>
      </w:tr>
      <w:tr w:rsidR="00813D48" w:rsidRPr="00372CA7" w14:paraId="08BF6C21" w14:textId="77777777" w:rsidTr="3F89ADAD">
        <w:tc>
          <w:tcPr>
            <w:tcW w:w="568" w:type="dxa"/>
          </w:tcPr>
          <w:p w14:paraId="20890C8A" w14:textId="287C4B23" w:rsidR="00813D48" w:rsidRPr="00372CA7" w:rsidRDefault="00813D48" w:rsidP="00651C15">
            <w:pPr>
              <w:jc w:val="both"/>
              <w:rPr>
                <w:sz w:val="20"/>
                <w:szCs w:val="20"/>
              </w:rPr>
            </w:pPr>
            <w:r w:rsidRPr="3F89ADAD">
              <w:rPr>
                <w:sz w:val="20"/>
                <w:szCs w:val="20"/>
              </w:rPr>
              <w:t>4</w:t>
            </w:r>
          </w:p>
        </w:tc>
        <w:tc>
          <w:tcPr>
            <w:tcW w:w="9035" w:type="dxa"/>
          </w:tcPr>
          <w:p w14:paraId="2770B69C" w14:textId="5E4D6253" w:rsidR="00813D48" w:rsidRDefault="00813D48" w:rsidP="00107702">
            <w:pPr>
              <w:jc w:val="both"/>
              <w:rPr>
                <w:sz w:val="20"/>
                <w:szCs w:val="20"/>
              </w:rPr>
            </w:pPr>
            <w:r>
              <w:rPr>
                <w:sz w:val="20"/>
                <w:szCs w:val="20"/>
              </w:rPr>
              <w:t>Recuerda tener presente la presentación</w:t>
            </w:r>
            <w:r w:rsidRPr="3F89ADAD">
              <w:rPr>
                <w:sz w:val="20"/>
                <w:szCs w:val="20"/>
              </w:rPr>
              <w:t xml:space="preserve"> </w:t>
            </w:r>
            <w:r>
              <w:rPr>
                <w:sz w:val="20"/>
                <w:szCs w:val="20"/>
              </w:rPr>
              <w:t xml:space="preserve">sobre los </w:t>
            </w:r>
            <w:proofErr w:type="spellStart"/>
            <w:r>
              <w:rPr>
                <w:sz w:val="20"/>
                <w:szCs w:val="20"/>
              </w:rPr>
              <w:t>tips</w:t>
            </w:r>
            <w:proofErr w:type="spellEnd"/>
            <w:r>
              <w:rPr>
                <w:sz w:val="20"/>
                <w:szCs w:val="20"/>
              </w:rPr>
              <w:t xml:space="preserve"> para elaborar un trabajo de grado que se encuentra en el siguiente</w:t>
            </w:r>
            <w:r w:rsidRPr="3F89ADAD">
              <w:rPr>
                <w:sz w:val="20"/>
                <w:szCs w:val="20"/>
              </w:rPr>
              <w:t xml:space="preserve"> enlace: </w:t>
            </w:r>
            <w:hyperlink r:id="rId12">
              <w:r w:rsidRPr="3F89ADAD">
                <w:rPr>
                  <w:rStyle w:val="Hipervnculo"/>
                  <w:sz w:val="20"/>
                  <w:szCs w:val="20"/>
                </w:rPr>
                <w:t>http://ensenanza.jimdo.com/once/</w:t>
              </w:r>
            </w:hyperlink>
            <w:r w:rsidRPr="3F89ADAD">
              <w:rPr>
                <w:sz w:val="20"/>
                <w:szCs w:val="20"/>
              </w:rPr>
              <w:t xml:space="preserve"> </w:t>
            </w:r>
          </w:p>
        </w:tc>
      </w:tr>
      <w:tr w:rsidR="00813D48" w:rsidRPr="00372CA7" w14:paraId="0EE079B9" w14:textId="77777777" w:rsidTr="3F89ADAD">
        <w:tc>
          <w:tcPr>
            <w:tcW w:w="568" w:type="dxa"/>
          </w:tcPr>
          <w:p w14:paraId="2BCAA805" w14:textId="4F6A1AF0" w:rsidR="00813D48" w:rsidRPr="00372CA7" w:rsidRDefault="00813D48" w:rsidP="00651C15">
            <w:pPr>
              <w:jc w:val="both"/>
              <w:rPr>
                <w:sz w:val="20"/>
                <w:szCs w:val="20"/>
              </w:rPr>
            </w:pPr>
            <w:r w:rsidRPr="3F89ADAD">
              <w:rPr>
                <w:sz w:val="20"/>
                <w:szCs w:val="20"/>
              </w:rPr>
              <w:t>5</w:t>
            </w:r>
          </w:p>
        </w:tc>
        <w:tc>
          <w:tcPr>
            <w:tcW w:w="9035" w:type="dxa"/>
          </w:tcPr>
          <w:p w14:paraId="136EFA5A" w14:textId="77777777" w:rsidR="00813D48" w:rsidRPr="00372CA7" w:rsidRDefault="00813D48" w:rsidP="00481A85">
            <w:pPr>
              <w:jc w:val="both"/>
              <w:rPr>
                <w:sz w:val="20"/>
                <w:szCs w:val="20"/>
              </w:rPr>
            </w:pPr>
            <w:r>
              <w:rPr>
                <w:sz w:val="20"/>
                <w:szCs w:val="20"/>
              </w:rPr>
              <w:t xml:space="preserve">Enviar el archivo al correo </w:t>
            </w:r>
            <w:hyperlink r:id="rId13" w:history="1">
              <w:r w:rsidRPr="00372CA7">
                <w:rPr>
                  <w:rStyle w:val="Hipervnculo"/>
                  <w:rFonts w:cs="Arial"/>
                  <w:b/>
                  <w:bCs/>
                  <w:sz w:val="20"/>
                  <w:szCs w:val="20"/>
                </w:rPr>
                <w:t>informabachillerato@gmail.com</w:t>
              </w:r>
            </w:hyperlink>
            <w:r w:rsidRPr="00372CA7">
              <w:rPr>
                <w:sz w:val="20"/>
                <w:szCs w:val="20"/>
              </w:rPr>
              <w:t xml:space="preserve"> </w:t>
            </w:r>
            <w:r w:rsidRPr="00372CA7">
              <w:rPr>
                <w:rFonts w:cs="Arial"/>
                <w:bCs/>
                <w:sz w:val="20"/>
                <w:szCs w:val="20"/>
              </w:rPr>
              <w:t>en el asunto escribe tu nombre y grupo.</w:t>
            </w:r>
          </w:p>
        </w:tc>
      </w:tr>
      <w:tr w:rsidR="00813D48" w:rsidRPr="00372CA7" w14:paraId="17068E0F" w14:textId="77777777" w:rsidTr="3F89ADAD">
        <w:tc>
          <w:tcPr>
            <w:tcW w:w="568" w:type="dxa"/>
          </w:tcPr>
          <w:p w14:paraId="43CF1725" w14:textId="77777777" w:rsidR="00813D48" w:rsidRPr="00372CA7" w:rsidRDefault="00813D48" w:rsidP="00651C15">
            <w:pPr>
              <w:jc w:val="both"/>
              <w:rPr>
                <w:sz w:val="20"/>
                <w:szCs w:val="20"/>
              </w:rPr>
            </w:pPr>
          </w:p>
        </w:tc>
        <w:tc>
          <w:tcPr>
            <w:tcW w:w="9035" w:type="dxa"/>
          </w:tcPr>
          <w:p w14:paraId="013683AA" w14:textId="77777777" w:rsidR="00813D48" w:rsidRDefault="00813D48" w:rsidP="00964104">
            <w:pPr>
              <w:jc w:val="both"/>
              <w:rPr>
                <w:sz w:val="20"/>
                <w:szCs w:val="20"/>
              </w:rPr>
            </w:pPr>
          </w:p>
          <w:p w14:paraId="2519F987" w14:textId="77777777" w:rsidR="00813D48" w:rsidRPr="009F20D8" w:rsidRDefault="00813D48" w:rsidP="009F20D8">
            <w:pPr>
              <w:rPr>
                <w:b/>
                <w:color w:val="FF0000"/>
                <w:sz w:val="20"/>
                <w:szCs w:val="20"/>
              </w:rPr>
            </w:pPr>
            <w:r>
              <w:rPr>
                <w:b/>
                <w:color w:val="FF0000"/>
                <w:sz w:val="20"/>
                <w:szCs w:val="20"/>
              </w:rPr>
              <w:t>FECHA LIMITE DE ENTREGA: 15 de Mayo de 2015</w:t>
            </w:r>
          </w:p>
          <w:p w14:paraId="1DBB7E97" w14:textId="77777777" w:rsidR="00813D48" w:rsidRPr="00372CA7" w:rsidRDefault="00813D48" w:rsidP="00964104">
            <w:pPr>
              <w:jc w:val="both"/>
              <w:rPr>
                <w:sz w:val="20"/>
                <w:szCs w:val="20"/>
              </w:rPr>
            </w:pPr>
          </w:p>
        </w:tc>
      </w:tr>
    </w:tbl>
    <w:p w14:paraId="180C24B1" w14:textId="77777777" w:rsidR="00315C7E" w:rsidRDefault="00315C7E" w:rsidP="002A12B5">
      <w:pPr>
        <w:shd w:val="clear" w:color="auto" w:fill="FFFFFF"/>
        <w:rPr>
          <w:rFonts w:ascii="Helvetica" w:hAnsi="Helvetica" w:cs="Helvetica"/>
          <w:color w:val="222222"/>
          <w:shd w:val="clear" w:color="auto" w:fill="FFFFFF"/>
        </w:rPr>
      </w:pPr>
    </w:p>
    <w:p w14:paraId="338958D6" w14:textId="77777777" w:rsidR="006E53C1" w:rsidRPr="0040262C" w:rsidRDefault="006E53C1" w:rsidP="006E53C1">
      <w:pPr>
        <w:shd w:val="clear" w:color="auto" w:fill="FFFFFF"/>
        <w:rPr>
          <w:rFonts w:cs="Arial"/>
          <w:b/>
          <w:i/>
          <w:color w:val="EB35B7"/>
          <w:kern w:val="36"/>
          <w:sz w:val="36"/>
          <w:lang w:val="es-CO" w:eastAsia="es-CO"/>
          <w14:glow w14:rad="228600">
            <w14:schemeClr w14:val="accent5">
              <w14:alpha w14:val="60000"/>
              <w14:satMod w14:val="175000"/>
            </w14:schemeClr>
          </w14:glow>
        </w:rPr>
      </w:pPr>
      <w:r w:rsidRPr="0040262C">
        <w:rPr>
          <w:rFonts w:cs="Arial"/>
          <w:b/>
          <w:i/>
          <w:color w:val="EB35B7"/>
          <w:sz w:val="36"/>
          <w:shd w:val="clear" w:color="auto" w:fill="FFFFFF"/>
          <w14:glow w14:rad="228600">
            <w14:schemeClr w14:val="accent5">
              <w14:alpha w14:val="60000"/>
              <w14:satMod w14:val="175000"/>
            </w14:schemeClr>
          </w14:glow>
        </w:rPr>
        <w:t>Encuentro es… caminar más allá de mis propias fronteras.</w:t>
      </w:r>
    </w:p>
    <w:p w14:paraId="658E0D0A" w14:textId="77777777" w:rsidR="00315C7E" w:rsidRPr="00C15BB5" w:rsidRDefault="00315C7E" w:rsidP="006E53C1">
      <w:pPr>
        <w:shd w:val="clear" w:color="auto" w:fill="FFFFFF"/>
        <w:spacing w:after="225" w:line="270" w:lineRule="atLeast"/>
        <w:ind w:left="-360"/>
        <w:rPr>
          <w:rFonts w:ascii="Arial Unicode MS" w:eastAsia="Arial Unicode MS" w:hAnsi="Arial Unicode MS" w:cs="Arial Unicode MS"/>
          <w:color w:val="7030A0"/>
          <w:sz w:val="32"/>
          <w:szCs w:val="20"/>
          <w:lang w:val="es-CO" w:eastAsia="es-CO"/>
        </w:rPr>
      </w:pPr>
    </w:p>
    <w:sectPr w:rsidR="00315C7E" w:rsidRPr="00C15BB5" w:rsidSect="000170AC">
      <w:pgSz w:w="12242" w:h="18711" w:code="5"/>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02B"/>
    <w:multiLevelType w:val="hybridMultilevel"/>
    <w:tmpl w:val="DF905AF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49129A"/>
    <w:multiLevelType w:val="hybridMultilevel"/>
    <w:tmpl w:val="8954E0B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B675B6"/>
    <w:multiLevelType w:val="hybridMultilevel"/>
    <w:tmpl w:val="12FCC49C"/>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A459AA"/>
    <w:multiLevelType w:val="hybridMultilevel"/>
    <w:tmpl w:val="DF905AF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744713"/>
    <w:multiLevelType w:val="hybridMultilevel"/>
    <w:tmpl w:val="BD80734C"/>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A8527AB"/>
    <w:multiLevelType w:val="hybridMultilevel"/>
    <w:tmpl w:val="0A10573C"/>
    <w:lvl w:ilvl="0" w:tplc="240A000D">
      <w:start w:val="1"/>
      <w:numFmt w:val="bullet"/>
      <w:lvlText w:val=""/>
      <w:lvlJc w:val="left"/>
      <w:pPr>
        <w:ind w:left="720" w:hanging="360"/>
      </w:pPr>
      <w:rPr>
        <w:rFonts w:ascii="Wingdings" w:hAnsi="Wingdings" w:hint="default"/>
      </w:rPr>
    </w:lvl>
    <w:lvl w:ilvl="1" w:tplc="23164DAA">
      <w:start w:val="3"/>
      <w:numFmt w:val="bullet"/>
      <w:lvlText w:val="-"/>
      <w:lvlJc w:val="left"/>
      <w:pPr>
        <w:ind w:left="1440" w:hanging="360"/>
      </w:pPr>
      <w:rPr>
        <w:rFonts w:ascii="Chaparral Pro" w:eastAsiaTheme="minorHAnsi" w:hAnsi="Chaparral Pro"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9D20DEE"/>
    <w:multiLevelType w:val="hybridMultilevel"/>
    <w:tmpl w:val="DF905AF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CB2435"/>
    <w:multiLevelType w:val="hybridMultilevel"/>
    <w:tmpl w:val="597672C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43644A5"/>
    <w:multiLevelType w:val="hybridMultilevel"/>
    <w:tmpl w:val="57166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4151A2"/>
    <w:multiLevelType w:val="multilevel"/>
    <w:tmpl w:val="0806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D47E5"/>
    <w:multiLevelType w:val="hybridMultilevel"/>
    <w:tmpl w:val="C5AA83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88501A6"/>
    <w:multiLevelType w:val="hybridMultilevel"/>
    <w:tmpl w:val="610C79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451D93"/>
    <w:multiLevelType w:val="hybridMultilevel"/>
    <w:tmpl w:val="698CB7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6D6543B"/>
    <w:multiLevelType w:val="hybridMultilevel"/>
    <w:tmpl w:val="64268706"/>
    <w:lvl w:ilvl="0" w:tplc="6CCADB9E">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67F0C56C">
      <w:start w:val="1"/>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5124A69"/>
    <w:multiLevelType w:val="hybridMultilevel"/>
    <w:tmpl w:val="DF905AF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5529F5"/>
    <w:multiLevelType w:val="hybridMultilevel"/>
    <w:tmpl w:val="AAA4011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AE06769"/>
    <w:multiLevelType w:val="hybridMultilevel"/>
    <w:tmpl w:val="64268706"/>
    <w:lvl w:ilvl="0" w:tplc="6CCADB9E">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67F0C56C">
      <w:start w:val="1"/>
      <w:numFmt w:val="bullet"/>
      <w:lvlText w:val="-"/>
      <w:lvlJc w:val="left"/>
      <w:pPr>
        <w:ind w:left="2700" w:hanging="360"/>
      </w:pPr>
      <w:rPr>
        <w:rFonts w:ascii="Arial" w:eastAsia="Times New Roman" w:hAnsi="Arial" w:cs="Arial"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13"/>
  </w:num>
  <w:num w:numId="3">
    <w:abstractNumId w:val="8"/>
  </w:num>
  <w:num w:numId="4">
    <w:abstractNumId w:val="0"/>
  </w:num>
  <w:num w:numId="5">
    <w:abstractNumId w:val="16"/>
  </w:num>
  <w:num w:numId="6">
    <w:abstractNumId w:val="4"/>
  </w:num>
  <w:num w:numId="7">
    <w:abstractNumId w:val="14"/>
  </w:num>
  <w:num w:numId="8">
    <w:abstractNumId w:val="3"/>
  </w:num>
  <w:num w:numId="9">
    <w:abstractNumId w:val="6"/>
  </w:num>
  <w:num w:numId="10">
    <w:abstractNumId w:val="9"/>
  </w:num>
  <w:num w:numId="11">
    <w:abstractNumId w:val="10"/>
  </w:num>
  <w:num w:numId="12">
    <w:abstractNumId w:val="5"/>
  </w:num>
  <w:num w:numId="13">
    <w:abstractNumId w:val="12"/>
  </w:num>
  <w:num w:numId="14">
    <w:abstractNumId w:val="7"/>
  </w:num>
  <w:num w:numId="15">
    <w:abstractNumId w:val="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F5"/>
    <w:rsid w:val="00001298"/>
    <w:rsid w:val="000170AC"/>
    <w:rsid w:val="000720A9"/>
    <w:rsid w:val="00086A7D"/>
    <w:rsid w:val="00107702"/>
    <w:rsid w:val="001261D0"/>
    <w:rsid w:val="001368F3"/>
    <w:rsid w:val="001657FB"/>
    <w:rsid w:val="00174C29"/>
    <w:rsid w:val="001D6234"/>
    <w:rsid w:val="00205CF7"/>
    <w:rsid w:val="00232039"/>
    <w:rsid w:val="00253A0E"/>
    <w:rsid w:val="0029178F"/>
    <w:rsid w:val="002A12B5"/>
    <w:rsid w:val="002A67CC"/>
    <w:rsid w:val="00315C7E"/>
    <w:rsid w:val="003436F9"/>
    <w:rsid w:val="003475CD"/>
    <w:rsid w:val="00352F7B"/>
    <w:rsid w:val="00372CA7"/>
    <w:rsid w:val="003819AC"/>
    <w:rsid w:val="00390448"/>
    <w:rsid w:val="00390610"/>
    <w:rsid w:val="003A3D26"/>
    <w:rsid w:val="003B042A"/>
    <w:rsid w:val="003C15F3"/>
    <w:rsid w:val="003D7BCB"/>
    <w:rsid w:val="0040423B"/>
    <w:rsid w:val="00411C0D"/>
    <w:rsid w:val="00424DFF"/>
    <w:rsid w:val="00481A85"/>
    <w:rsid w:val="0049002E"/>
    <w:rsid w:val="00492824"/>
    <w:rsid w:val="004F3A34"/>
    <w:rsid w:val="00570B7E"/>
    <w:rsid w:val="005A7D56"/>
    <w:rsid w:val="005E19DC"/>
    <w:rsid w:val="006374FF"/>
    <w:rsid w:val="00651C15"/>
    <w:rsid w:val="006A0C08"/>
    <w:rsid w:val="006A1D18"/>
    <w:rsid w:val="006C6730"/>
    <w:rsid w:val="006E53C1"/>
    <w:rsid w:val="00722059"/>
    <w:rsid w:val="00722232"/>
    <w:rsid w:val="00755812"/>
    <w:rsid w:val="007643EA"/>
    <w:rsid w:val="00787B22"/>
    <w:rsid w:val="007A48EB"/>
    <w:rsid w:val="007F696E"/>
    <w:rsid w:val="007F7E3D"/>
    <w:rsid w:val="008026F5"/>
    <w:rsid w:val="00807482"/>
    <w:rsid w:val="00813D48"/>
    <w:rsid w:val="00825B2C"/>
    <w:rsid w:val="0083139C"/>
    <w:rsid w:val="00832792"/>
    <w:rsid w:val="008A7003"/>
    <w:rsid w:val="0090672A"/>
    <w:rsid w:val="00914CE1"/>
    <w:rsid w:val="009449F8"/>
    <w:rsid w:val="00964104"/>
    <w:rsid w:val="00967118"/>
    <w:rsid w:val="009A0862"/>
    <w:rsid w:val="009A6BA1"/>
    <w:rsid w:val="009F20D8"/>
    <w:rsid w:val="00A10179"/>
    <w:rsid w:val="00A26481"/>
    <w:rsid w:val="00A71ADE"/>
    <w:rsid w:val="00A8782D"/>
    <w:rsid w:val="00AB7072"/>
    <w:rsid w:val="00B17628"/>
    <w:rsid w:val="00B20E27"/>
    <w:rsid w:val="00B37A14"/>
    <w:rsid w:val="00B428BE"/>
    <w:rsid w:val="00B82489"/>
    <w:rsid w:val="00B85678"/>
    <w:rsid w:val="00B95B0E"/>
    <w:rsid w:val="00BC76C5"/>
    <w:rsid w:val="00BE1848"/>
    <w:rsid w:val="00C15BB5"/>
    <w:rsid w:val="00C171A2"/>
    <w:rsid w:val="00C31C91"/>
    <w:rsid w:val="00C4781D"/>
    <w:rsid w:val="00CB7973"/>
    <w:rsid w:val="00CC3CD4"/>
    <w:rsid w:val="00D171F9"/>
    <w:rsid w:val="00D34C46"/>
    <w:rsid w:val="00D5691F"/>
    <w:rsid w:val="00D63E19"/>
    <w:rsid w:val="00DF4661"/>
    <w:rsid w:val="00E14C74"/>
    <w:rsid w:val="00E3165E"/>
    <w:rsid w:val="00E51ED2"/>
    <w:rsid w:val="00E7474C"/>
    <w:rsid w:val="00E75085"/>
    <w:rsid w:val="00EA2877"/>
    <w:rsid w:val="00EC6D9B"/>
    <w:rsid w:val="00F16DF7"/>
    <w:rsid w:val="00F677BF"/>
    <w:rsid w:val="00F81BF5"/>
    <w:rsid w:val="00FD6AAD"/>
    <w:rsid w:val="00FE7343"/>
    <w:rsid w:val="3F89AD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4405"/>
  <w15:docId w15:val="{102656AA-E53C-45BD-BD51-AB9EAB69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6F5"/>
    <w:pPr>
      <w:spacing w:after="0" w:line="240" w:lineRule="auto"/>
      <w:jc w:val="center"/>
    </w:pPr>
    <w:rPr>
      <w:rFonts w:ascii="Arial" w:eastAsia="Times New Roman" w:hAnsi="Arial" w:cs="Times New Roman"/>
      <w:sz w:val="24"/>
      <w:szCs w:val="24"/>
      <w:lang w:val="es-MX" w:eastAsia="es-MX"/>
    </w:rPr>
  </w:style>
  <w:style w:type="paragraph" w:styleId="Ttulo1">
    <w:name w:val="heading 1"/>
    <w:basedOn w:val="Normal"/>
    <w:link w:val="Ttulo1Car"/>
    <w:uiPriority w:val="9"/>
    <w:qFormat/>
    <w:rsid w:val="00315C7E"/>
    <w:pPr>
      <w:spacing w:before="100" w:beforeAutospacing="1" w:after="100" w:afterAutospacing="1"/>
      <w:jc w:val="left"/>
      <w:outlineLvl w:val="0"/>
    </w:pPr>
    <w:rPr>
      <w:rFonts w:ascii="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26F5"/>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6F5"/>
    <w:rPr>
      <w:rFonts w:ascii="Tahoma" w:eastAsia="Times New Roman" w:hAnsi="Tahoma" w:cs="Tahoma"/>
      <w:sz w:val="16"/>
      <w:szCs w:val="16"/>
      <w:lang w:val="es-MX" w:eastAsia="es-MX"/>
    </w:rPr>
  </w:style>
  <w:style w:type="paragraph" w:styleId="Prrafodelista">
    <w:name w:val="List Paragraph"/>
    <w:basedOn w:val="Normal"/>
    <w:uiPriority w:val="34"/>
    <w:qFormat/>
    <w:rsid w:val="00492824"/>
    <w:pPr>
      <w:ind w:left="720"/>
      <w:contextualSpacing/>
    </w:pPr>
  </w:style>
  <w:style w:type="character" w:styleId="Hipervnculo">
    <w:name w:val="Hyperlink"/>
    <w:basedOn w:val="Fuentedeprrafopredeter"/>
    <w:uiPriority w:val="99"/>
    <w:unhideWhenUsed/>
    <w:rsid w:val="00253A0E"/>
    <w:rPr>
      <w:color w:val="0000FF" w:themeColor="hyperlink"/>
      <w:u w:val="single"/>
    </w:rPr>
  </w:style>
  <w:style w:type="paragraph" w:styleId="NormalWeb">
    <w:name w:val="Normal (Web)"/>
    <w:basedOn w:val="Normal"/>
    <w:uiPriority w:val="99"/>
    <w:semiHidden/>
    <w:unhideWhenUsed/>
    <w:rsid w:val="00C31C91"/>
    <w:pPr>
      <w:spacing w:before="100" w:beforeAutospacing="1" w:after="100" w:afterAutospacing="1"/>
      <w:jc w:val="left"/>
    </w:pPr>
    <w:rPr>
      <w:rFonts w:ascii="Times New Roman" w:hAnsi="Times New Roman"/>
      <w:lang w:val="es-ES" w:eastAsia="es-ES"/>
    </w:rPr>
  </w:style>
  <w:style w:type="table" w:styleId="Tablaconcuadrcula">
    <w:name w:val="Table Grid"/>
    <w:basedOn w:val="Tablanormal"/>
    <w:uiPriority w:val="59"/>
    <w:rsid w:val="00390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315C7E"/>
    <w:rPr>
      <w:rFonts w:ascii="Times New Roman" w:eastAsia="Times New Roman" w:hAnsi="Times New Roman" w:cs="Times New Roman"/>
      <w:b/>
      <w:bCs/>
      <w:kern w:val="36"/>
      <w:sz w:val="48"/>
      <w:szCs w:val="48"/>
      <w:lang w:val="es-CO" w:eastAsia="es-CO"/>
    </w:rPr>
  </w:style>
  <w:style w:type="character" w:styleId="Textoennegrita">
    <w:name w:val="Strong"/>
    <w:basedOn w:val="Fuentedeprrafopredeter"/>
    <w:uiPriority w:val="22"/>
    <w:qFormat/>
    <w:rsid w:val="00C15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7991">
      <w:bodyDiv w:val="1"/>
      <w:marLeft w:val="0"/>
      <w:marRight w:val="0"/>
      <w:marTop w:val="0"/>
      <w:marBottom w:val="0"/>
      <w:divBdr>
        <w:top w:val="none" w:sz="0" w:space="0" w:color="auto"/>
        <w:left w:val="none" w:sz="0" w:space="0" w:color="auto"/>
        <w:bottom w:val="none" w:sz="0" w:space="0" w:color="auto"/>
        <w:right w:val="none" w:sz="0" w:space="0" w:color="auto"/>
      </w:divBdr>
      <w:divsChild>
        <w:div w:id="1819178714">
          <w:marLeft w:val="0"/>
          <w:marRight w:val="0"/>
          <w:marTop w:val="0"/>
          <w:marBottom w:val="0"/>
          <w:divBdr>
            <w:top w:val="none" w:sz="0" w:space="0" w:color="auto"/>
            <w:left w:val="single" w:sz="4" w:space="0" w:color="F4A460"/>
            <w:bottom w:val="none" w:sz="0" w:space="0" w:color="auto"/>
            <w:right w:val="single" w:sz="4" w:space="0" w:color="F4A460"/>
          </w:divBdr>
          <w:divsChild>
            <w:div w:id="1537353480">
              <w:marLeft w:val="0"/>
              <w:marRight w:val="0"/>
              <w:marTop w:val="0"/>
              <w:marBottom w:val="0"/>
              <w:divBdr>
                <w:top w:val="none" w:sz="0" w:space="0" w:color="auto"/>
                <w:left w:val="none" w:sz="0" w:space="0" w:color="auto"/>
                <w:bottom w:val="none" w:sz="0" w:space="0" w:color="auto"/>
                <w:right w:val="none" w:sz="0" w:space="0" w:color="auto"/>
              </w:divBdr>
              <w:divsChild>
                <w:div w:id="2138715492">
                  <w:marLeft w:val="0"/>
                  <w:marRight w:val="0"/>
                  <w:marTop w:val="0"/>
                  <w:marBottom w:val="0"/>
                  <w:divBdr>
                    <w:top w:val="none" w:sz="0" w:space="0" w:color="auto"/>
                    <w:left w:val="none" w:sz="0" w:space="0" w:color="auto"/>
                    <w:bottom w:val="none" w:sz="0" w:space="0" w:color="auto"/>
                    <w:right w:val="none" w:sz="0" w:space="0" w:color="auto"/>
                  </w:divBdr>
                  <w:divsChild>
                    <w:div w:id="800154120">
                      <w:marLeft w:val="0"/>
                      <w:marRight w:val="0"/>
                      <w:marTop w:val="0"/>
                      <w:marBottom w:val="51"/>
                      <w:divBdr>
                        <w:top w:val="none" w:sz="0" w:space="0" w:color="auto"/>
                        <w:left w:val="none" w:sz="0" w:space="0" w:color="auto"/>
                        <w:bottom w:val="none" w:sz="0" w:space="0" w:color="auto"/>
                        <w:right w:val="none" w:sz="0" w:space="0" w:color="auto"/>
                      </w:divBdr>
                    </w:div>
                    <w:div w:id="1676614807">
                      <w:marLeft w:val="101"/>
                      <w:marRight w:val="0"/>
                      <w:marTop w:val="0"/>
                      <w:marBottom w:val="0"/>
                      <w:divBdr>
                        <w:top w:val="none" w:sz="0" w:space="0" w:color="auto"/>
                        <w:left w:val="none" w:sz="0" w:space="0" w:color="auto"/>
                        <w:bottom w:val="none" w:sz="0" w:space="0" w:color="auto"/>
                        <w:right w:val="none" w:sz="0" w:space="0" w:color="auto"/>
                      </w:divBdr>
                    </w:div>
                    <w:div w:id="1689408111">
                      <w:marLeft w:val="101"/>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 w:id="877007156">
      <w:bodyDiv w:val="1"/>
      <w:marLeft w:val="0"/>
      <w:marRight w:val="0"/>
      <w:marTop w:val="0"/>
      <w:marBottom w:val="0"/>
      <w:divBdr>
        <w:top w:val="none" w:sz="0" w:space="0" w:color="auto"/>
        <w:left w:val="none" w:sz="0" w:space="0" w:color="auto"/>
        <w:bottom w:val="none" w:sz="0" w:space="0" w:color="auto"/>
        <w:right w:val="none" w:sz="0" w:space="0" w:color="auto"/>
      </w:divBdr>
    </w:div>
    <w:div w:id="1036009713">
      <w:bodyDiv w:val="1"/>
      <w:marLeft w:val="0"/>
      <w:marRight w:val="0"/>
      <w:marTop w:val="0"/>
      <w:marBottom w:val="0"/>
      <w:divBdr>
        <w:top w:val="none" w:sz="0" w:space="0" w:color="auto"/>
        <w:left w:val="none" w:sz="0" w:space="0" w:color="auto"/>
        <w:bottom w:val="none" w:sz="0" w:space="0" w:color="auto"/>
        <w:right w:val="none" w:sz="0" w:space="0" w:color="auto"/>
      </w:divBdr>
    </w:div>
    <w:div w:id="17852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rmabachillerato@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ensenanza.jimdo.com/o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BD80-155E-4D9B-81BC-0D0374F7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1916</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OVAZA</dc:creator>
  <cp:lastModifiedBy>Usuario_3139</cp:lastModifiedBy>
  <cp:revision>5</cp:revision>
  <dcterms:created xsi:type="dcterms:W3CDTF">2015-05-06T01:25:00Z</dcterms:created>
  <dcterms:modified xsi:type="dcterms:W3CDTF">2015-05-08T13:47:00Z</dcterms:modified>
</cp:coreProperties>
</file>